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ED4D" w14:textId="7C5FFD99" w:rsidR="00540854" w:rsidRPr="00AD41DD" w:rsidRDefault="00540854" w:rsidP="00540854">
      <w:pPr>
        <w:tabs>
          <w:tab w:val="right" w:pos="9072"/>
        </w:tabs>
        <w:jc w:val="both"/>
        <w:rPr>
          <w:rFonts w:ascii="Arial" w:eastAsia="宋体" w:hAnsi="Arial"/>
          <w:b/>
          <w:i/>
          <w:sz w:val="24"/>
          <w:lang w:eastAsia="zh-CN"/>
        </w:rPr>
      </w:pPr>
      <w:r w:rsidRPr="00C13890">
        <w:rPr>
          <w:rFonts w:ascii="Arial" w:hAnsi="Arial" w:cs="Arial"/>
          <w:b/>
          <w:sz w:val="24"/>
        </w:rPr>
        <w:t>3GPP TSG-RAN WG4 Meeting #</w:t>
      </w:r>
      <w:r w:rsidRPr="00C13890">
        <w:rPr>
          <w:rFonts w:ascii="Arial" w:eastAsia="宋体" w:hAnsi="Arial" w:cs="Arial"/>
          <w:b/>
          <w:sz w:val="24"/>
          <w:lang w:eastAsia="zh-CN"/>
        </w:rPr>
        <w:t>9</w:t>
      </w:r>
      <w:r>
        <w:rPr>
          <w:rFonts w:ascii="Arial" w:eastAsia="宋体" w:hAnsi="Arial" w:cs="Arial"/>
          <w:b/>
          <w:sz w:val="24"/>
          <w:lang w:eastAsia="zh-CN"/>
        </w:rPr>
        <w:t>9-e</w:t>
      </w:r>
      <w:r w:rsidRPr="00C04690">
        <w:rPr>
          <w:rFonts w:ascii="Arial" w:eastAsia="MS Mincho" w:hAnsi="Arial"/>
          <w:b/>
          <w:sz w:val="24"/>
        </w:rPr>
        <w:tab/>
      </w:r>
      <w:r w:rsidRPr="00FB66A8">
        <w:rPr>
          <w:rFonts w:ascii="Arial" w:eastAsia="Malgun Gothic" w:hAnsi="Arial"/>
          <w:b/>
          <w:sz w:val="24"/>
          <w:lang w:eastAsia="zh-CN"/>
        </w:rPr>
        <w:t>R4-210</w:t>
      </w:r>
      <w:r w:rsidR="001944A9">
        <w:rPr>
          <w:rFonts w:ascii="Arial" w:eastAsia="Malgun Gothic" w:hAnsi="Arial"/>
          <w:b/>
          <w:sz w:val="24"/>
          <w:lang w:eastAsia="zh-CN"/>
        </w:rPr>
        <w:t>9137</w:t>
      </w:r>
    </w:p>
    <w:p w14:paraId="216A93E4" w14:textId="77777777" w:rsidR="00540854" w:rsidRPr="00A56324" w:rsidRDefault="00540854" w:rsidP="00540854">
      <w:pPr>
        <w:tabs>
          <w:tab w:val="right" w:pos="9072"/>
        </w:tabs>
        <w:jc w:val="both"/>
        <w:rPr>
          <w:rFonts w:ascii="Arial" w:eastAsia="宋体" w:hAnsi="Arial" w:cs="Arial"/>
          <w:b/>
          <w:sz w:val="24"/>
          <w:lang w:eastAsia="zh-CN"/>
        </w:rPr>
      </w:pPr>
      <w:r w:rsidRPr="00A56324">
        <w:rPr>
          <w:rFonts w:ascii="Arial" w:eastAsia="宋体" w:hAnsi="Arial" w:cs="Arial"/>
          <w:b/>
          <w:sz w:val="24"/>
          <w:lang w:eastAsia="zh-CN"/>
        </w:rPr>
        <w:t>Electronic Meeting, May. 19-27, 2021</w:t>
      </w:r>
    </w:p>
    <w:p w14:paraId="5E7F6B52"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5944FF1B" w14:textId="77777777"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77777777"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64CE8D05"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540854">
        <w:rPr>
          <w:rFonts w:eastAsia="宋体"/>
          <w:sz w:val="24"/>
          <w:lang w:eastAsia="zh-CN"/>
        </w:rPr>
        <w:t>9.11.2.1</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5BBCE187"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 xml:space="preserve">In the RAN4#98-bis-e meeting, we first discussed the </w:t>
      </w:r>
      <w:r w:rsidR="00805B07">
        <w:rPr>
          <w:rFonts w:eastAsia="宋体"/>
          <w:sz w:val="21"/>
          <w:szCs w:val="21"/>
          <w:lang w:eastAsia="zh-CN"/>
        </w:rPr>
        <w:t>test parameters</w:t>
      </w:r>
      <w:r>
        <w:rPr>
          <w:rFonts w:eastAsia="宋体"/>
          <w:sz w:val="21"/>
          <w:szCs w:val="21"/>
          <w:lang w:eastAsia="zh-CN"/>
        </w:rPr>
        <w:t xml:space="preserve"> for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 and the WF was agreed in</w:t>
      </w:r>
      <w:r>
        <w:rPr>
          <w:rFonts w:eastAsia="宋体" w:hint="eastAsia"/>
          <w:sz w:val="21"/>
          <w:szCs w:val="21"/>
          <w:lang w:eastAsia="zh-CN"/>
        </w:rPr>
        <w:t xml:space="preserve"> [1]</w:t>
      </w:r>
      <w:r>
        <w:rPr>
          <w:rFonts w:eastAsia="宋体"/>
          <w:sz w:val="21"/>
          <w:szCs w:val="21"/>
          <w:lang w:eastAsia="zh-CN"/>
        </w:rPr>
        <w:t>.</w:t>
      </w:r>
    </w:p>
    <w:p w14:paraId="0FD55775" w14:textId="2FA38169"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82C331B" w14:textId="77777777" w:rsidR="00B43919" w:rsidRDefault="00FB3439"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FB3439">
        <w:rPr>
          <w:rFonts w:eastAsia="宋体"/>
          <w:lang w:eastAsia="zh-CN"/>
        </w:rPr>
        <w:t>PDSCH demodulation requirements</w:t>
      </w:r>
    </w:p>
    <w:p w14:paraId="72B15CFC" w14:textId="77777777" w:rsidR="00522478" w:rsidRDefault="00522478" w:rsidP="00D26B70">
      <w:pPr>
        <w:pStyle w:val="a0"/>
        <w:tabs>
          <w:tab w:val="num" w:pos="226"/>
          <w:tab w:val="num" w:pos="284"/>
          <w:tab w:val="left" w:pos="5103"/>
        </w:tabs>
        <w:snapToGrid w:val="0"/>
        <w:rPr>
          <w:rFonts w:eastAsia="宋体"/>
          <w:sz w:val="21"/>
          <w:szCs w:val="21"/>
          <w:lang w:eastAsia="zh-CN"/>
        </w:rPr>
      </w:pPr>
      <w:r w:rsidRPr="00522478">
        <w:rPr>
          <w:rFonts w:eastAsia="宋体" w:hint="eastAsia"/>
          <w:sz w:val="21"/>
          <w:szCs w:val="21"/>
          <w:lang w:eastAsia="zh-CN"/>
        </w:rPr>
        <w:t>I</w:t>
      </w:r>
      <w:r>
        <w:rPr>
          <w:rFonts w:eastAsia="宋体" w:hint="eastAsia"/>
          <w:sz w:val="21"/>
          <w:szCs w:val="21"/>
          <w:lang w:eastAsia="zh-CN"/>
        </w:rPr>
        <w:t xml:space="preserve">n this section, we will discuss the test parameters for PDSCH </w:t>
      </w:r>
      <w:r w:rsidRPr="00522478">
        <w:rPr>
          <w:rFonts w:eastAsia="宋体"/>
          <w:sz w:val="21"/>
          <w:szCs w:val="21"/>
          <w:lang w:eastAsia="zh-CN"/>
        </w:rPr>
        <w:t>demodulation requirements</w:t>
      </w:r>
      <w:r>
        <w:rPr>
          <w:rFonts w:eastAsia="宋体" w:hint="eastAsia"/>
          <w:sz w:val="21"/>
          <w:szCs w:val="21"/>
          <w:lang w:eastAsia="zh-CN"/>
        </w:rPr>
        <w:t xml:space="preserve"> with MMSE-IRC receiver.</w:t>
      </w:r>
    </w:p>
    <w:p w14:paraId="19492902" w14:textId="7A60137A" w:rsidR="00FD5DEC" w:rsidRDefault="00FD5DEC" w:rsidP="00FD5DEC">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hint="eastAsia"/>
          <w:sz w:val="24"/>
          <w:lang w:eastAsia="zh-CN"/>
        </w:rPr>
        <w:t>1</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00D456EB">
        <w:rPr>
          <w:rFonts w:ascii="Times New Roman" w:eastAsia="宋体" w:hAnsi="Times New Roman" w:hint="eastAsia"/>
          <w:sz w:val="24"/>
          <w:lang w:eastAsia="zh-CN"/>
        </w:rPr>
        <w:t>Common</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Test</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Parameters</w:t>
      </w:r>
    </w:p>
    <w:p w14:paraId="4C5B7B8B" w14:textId="53579DA0" w:rsidR="00EF2A95" w:rsidRDefault="00C80F1C" w:rsidP="00EF2A95">
      <w:pPr>
        <w:pStyle w:val="a0"/>
        <w:tabs>
          <w:tab w:val="num" w:pos="226"/>
          <w:tab w:val="num" w:pos="284"/>
          <w:tab w:val="left" w:pos="5103"/>
        </w:tabs>
        <w:snapToGrid w:val="0"/>
        <w:rPr>
          <w:rFonts w:eastAsia="宋体"/>
          <w:b/>
          <w:sz w:val="21"/>
          <w:szCs w:val="21"/>
          <w:u w:val="single"/>
          <w:lang w:eastAsia="zh-CN"/>
        </w:rPr>
      </w:pPr>
      <w:r>
        <w:rPr>
          <w:rFonts w:eastAsia="宋体" w:hint="eastAsia"/>
          <w:b/>
          <w:sz w:val="21"/>
          <w:szCs w:val="21"/>
          <w:u w:val="single"/>
          <w:lang w:eastAsia="zh-CN"/>
        </w:rPr>
        <w:t>C</w:t>
      </w:r>
      <w:r w:rsidR="0017408D">
        <w:rPr>
          <w:rFonts w:eastAsia="宋体" w:hint="eastAsia"/>
          <w:b/>
          <w:sz w:val="21"/>
          <w:szCs w:val="21"/>
          <w:u w:val="single"/>
          <w:lang w:eastAsia="zh-CN"/>
        </w:rPr>
        <w:t>hannel bandwidth</w:t>
      </w:r>
    </w:p>
    <w:p w14:paraId="30D9DE6E" w14:textId="52646351" w:rsidR="00C80F1C" w:rsidRPr="00C80F1C" w:rsidRDefault="00C80F1C" w:rsidP="00EF2A95">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653686E1" w14:textId="77777777" w:rsidR="00C80F1C" w:rsidRPr="00C80F1C" w:rsidRDefault="00C80F1C" w:rsidP="00E103DD">
      <w:pPr>
        <w:pStyle w:val="a0"/>
        <w:numPr>
          <w:ilvl w:val="0"/>
          <w:numId w:val="6"/>
        </w:numPr>
        <w:tabs>
          <w:tab w:val="num" w:pos="-174"/>
          <w:tab w:val="num" w:pos="284"/>
          <w:tab w:val="left" w:pos="5103"/>
        </w:tabs>
        <w:snapToGrid w:val="0"/>
        <w:ind w:leftChars="-20" w:left="320"/>
        <w:rPr>
          <w:rFonts w:eastAsia="宋体"/>
          <w:i/>
          <w:iCs/>
          <w:sz w:val="21"/>
          <w:szCs w:val="21"/>
          <w:lang w:val="en-US" w:eastAsia="zh-CN"/>
        </w:rPr>
      </w:pPr>
      <w:r w:rsidRPr="00C80F1C">
        <w:rPr>
          <w:rFonts w:eastAsia="宋体"/>
          <w:i/>
          <w:iCs/>
          <w:sz w:val="21"/>
          <w:szCs w:val="21"/>
          <w:lang w:val="en-US" w:eastAsia="zh-CN"/>
        </w:rPr>
        <w:t>Channel bandwidth</w:t>
      </w:r>
    </w:p>
    <w:p w14:paraId="77E144E5" w14:textId="77777777" w:rsidR="00C80F1C" w:rsidRPr="00C80F1C" w:rsidRDefault="00C80F1C" w:rsidP="00E103DD">
      <w:pPr>
        <w:pStyle w:val="a0"/>
        <w:numPr>
          <w:ilvl w:val="1"/>
          <w:numId w:val="6"/>
        </w:numPr>
        <w:tabs>
          <w:tab w:val="num" w:pos="-174"/>
          <w:tab w:val="num" w:pos="284"/>
          <w:tab w:val="left" w:pos="5103"/>
        </w:tabs>
        <w:snapToGrid w:val="0"/>
        <w:ind w:leftChars="340" w:left="1040"/>
        <w:rPr>
          <w:rFonts w:eastAsia="宋体"/>
          <w:i/>
          <w:iCs/>
          <w:sz w:val="21"/>
          <w:szCs w:val="21"/>
          <w:lang w:val="en-US" w:eastAsia="zh-CN"/>
        </w:rPr>
      </w:pPr>
      <w:r w:rsidRPr="00C80F1C">
        <w:rPr>
          <w:rFonts w:eastAsia="宋体"/>
          <w:i/>
          <w:iCs/>
          <w:sz w:val="21"/>
          <w:szCs w:val="21"/>
          <w:lang w:val="en-US" w:eastAsia="zh-CN"/>
        </w:rPr>
        <w:t xml:space="preserve">Use </w:t>
      </w:r>
      <w:r w:rsidRPr="00C80F1C">
        <w:rPr>
          <w:rFonts w:eastAsia="宋体"/>
          <w:i/>
          <w:iCs/>
          <w:sz w:val="21"/>
          <w:szCs w:val="21"/>
          <w:lang w:val="en-GB" w:eastAsia="zh-CN"/>
        </w:rPr>
        <w:t xml:space="preserve">10MHz for FDD 15kHz and 40MHz for TDD 30kHz </w:t>
      </w:r>
      <w:r w:rsidRPr="00C80F1C">
        <w:rPr>
          <w:rFonts w:eastAsia="宋体"/>
          <w:i/>
          <w:iCs/>
          <w:sz w:val="21"/>
          <w:szCs w:val="21"/>
          <w:lang w:val="en-US" w:eastAsia="zh-CN"/>
        </w:rPr>
        <w:t>for initial simulation purpose:</w:t>
      </w:r>
    </w:p>
    <w:p w14:paraId="181CF942" w14:textId="77777777" w:rsidR="00C80F1C" w:rsidRPr="00C80F1C" w:rsidRDefault="00C80F1C" w:rsidP="00E103DD">
      <w:pPr>
        <w:pStyle w:val="a0"/>
        <w:numPr>
          <w:ilvl w:val="1"/>
          <w:numId w:val="6"/>
        </w:numPr>
        <w:tabs>
          <w:tab w:val="num" w:pos="-174"/>
          <w:tab w:val="num" w:pos="284"/>
          <w:tab w:val="left" w:pos="5103"/>
        </w:tabs>
        <w:snapToGrid w:val="0"/>
        <w:ind w:leftChars="340" w:left="1040"/>
        <w:rPr>
          <w:rFonts w:eastAsia="宋体"/>
          <w:i/>
          <w:iCs/>
          <w:sz w:val="21"/>
          <w:szCs w:val="21"/>
          <w:lang w:val="en-US" w:eastAsia="zh-CN"/>
        </w:rPr>
      </w:pPr>
      <w:r w:rsidRPr="00C80F1C">
        <w:rPr>
          <w:rFonts w:eastAsia="宋体"/>
          <w:i/>
          <w:iCs/>
          <w:sz w:val="21"/>
          <w:szCs w:val="21"/>
          <w:lang w:val="en-US" w:eastAsia="zh-CN"/>
        </w:rPr>
        <w:t>Other options are not precluded</w:t>
      </w:r>
    </w:p>
    <w:p w14:paraId="2A931A64" w14:textId="77777777" w:rsidR="00C80F1C" w:rsidRPr="00C80F1C" w:rsidRDefault="00C80F1C" w:rsidP="00E103DD">
      <w:pPr>
        <w:pStyle w:val="a0"/>
        <w:numPr>
          <w:ilvl w:val="2"/>
          <w:numId w:val="6"/>
        </w:numPr>
        <w:tabs>
          <w:tab w:val="num" w:pos="-174"/>
          <w:tab w:val="num" w:pos="284"/>
          <w:tab w:val="left" w:pos="5103"/>
        </w:tabs>
        <w:snapToGrid w:val="0"/>
        <w:ind w:leftChars="700" w:left="1760"/>
        <w:rPr>
          <w:rFonts w:eastAsia="宋体"/>
          <w:i/>
          <w:iCs/>
          <w:sz w:val="21"/>
          <w:szCs w:val="21"/>
          <w:lang w:val="en-US" w:eastAsia="zh-CN"/>
        </w:rPr>
      </w:pPr>
      <w:r w:rsidRPr="00C80F1C">
        <w:rPr>
          <w:rFonts w:eastAsia="宋体"/>
          <w:i/>
          <w:iCs/>
          <w:sz w:val="21"/>
          <w:szCs w:val="21"/>
          <w:lang w:val="en-US" w:eastAsia="zh-CN"/>
        </w:rPr>
        <w:t xml:space="preserve">Option 1: In addition, consider 50 MHz for FDD 15kHz and 100 MHz for </w:t>
      </w:r>
      <w:r w:rsidRPr="00C80F1C">
        <w:rPr>
          <w:rFonts w:eastAsia="宋体"/>
          <w:i/>
          <w:iCs/>
          <w:sz w:val="21"/>
          <w:szCs w:val="21"/>
          <w:lang w:val="en-GB" w:eastAsia="zh-CN"/>
        </w:rPr>
        <w:t xml:space="preserve">TDD 30kHz </w:t>
      </w:r>
    </w:p>
    <w:p w14:paraId="686837C1" w14:textId="77777777" w:rsidR="00C80F1C" w:rsidRPr="00C80F1C" w:rsidRDefault="00C80F1C" w:rsidP="00E103DD">
      <w:pPr>
        <w:pStyle w:val="a0"/>
        <w:numPr>
          <w:ilvl w:val="2"/>
          <w:numId w:val="6"/>
        </w:numPr>
        <w:tabs>
          <w:tab w:val="num" w:pos="-174"/>
          <w:tab w:val="num" w:pos="284"/>
          <w:tab w:val="left" w:pos="5103"/>
        </w:tabs>
        <w:snapToGrid w:val="0"/>
        <w:ind w:leftChars="700" w:left="1760"/>
        <w:rPr>
          <w:rFonts w:eastAsia="宋体"/>
          <w:i/>
          <w:iCs/>
          <w:sz w:val="21"/>
          <w:szCs w:val="21"/>
          <w:lang w:val="en-US" w:eastAsia="zh-CN"/>
        </w:rPr>
      </w:pPr>
      <w:r w:rsidRPr="00C80F1C">
        <w:rPr>
          <w:rFonts w:eastAsia="宋体"/>
          <w:i/>
          <w:iCs/>
          <w:sz w:val="21"/>
          <w:szCs w:val="21"/>
          <w:lang w:val="en-US" w:eastAsia="zh-CN"/>
        </w:rPr>
        <w:t xml:space="preserve">Option 2: In addition, consider 40 MHz for FDD 15kHz and 100 MHz for </w:t>
      </w:r>
      <w:r w:rsidRPr="00C80F1C">
        <w:rPr>
          <w:rFonts w:eastAsia="宋体"/>
          <w:i/>
          <w:iCs/>
          <w:sz w:val="21"/>
          <w:szCs w:val="21"/>
          <w:lang w:val="en-GB" w:eastAsia="zh-CN"/>
        </w:rPr>
        <w:t xml:space="preserve">TDD 30kHz </w:t>
      </w:r>
    </w:p>
    <w:p w14:paraId="06059E70" w14:textId="77777777" w:rsidR="00C80F1C" w:rsidRDefault="00C80F1C" w:rsidP="00EF2A95">
      <w:pPr>
        <w:pStyle w:val="a0"/>
        <w:tabs>
          <w:tab w:val="num" w:pos="226"/>
          <w:tab w:val="num" w:pos="284"/>
          <w:tab w:val="left" w:pos="5103"/>
        </w:tabs>
        <w:snapToGrid w:val="0"/>
        <w:rPr>
          <w:rFonts w:eastAsia="宋体"/>
          <w:sz w:val="21"/>
          <w:szCs w:val="21"/>
          <w:lang w:eastAsia="zh-CN"/>
        </w:rPr>
      </w:pPr>
    </w:p>
    <w:p w14:paraId="54FCB0F0" w14:textId="012F6582" w:rsidR="0017408D" w:rsidRDefault="0017408D" w:rsidP="00EF2A95">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For the channel bandwidth, </w:t>
      </w:r>
      <w:r w:rsidR="00C80F1C">
        <w:rPr>
          <w:rFonts w:eastAsia="宋体"/>
          <w:sz w:val="21"/>
          <w:szCs w:val="21"/>
          <w:lang w:eastAsia="zh-CN"/>
        </w:rPr>
        <w:t xml:space="preserve">in addition to the agreed </w:t>
      </w:r>
      <w:r w:rsidR="00C80F1C" w:rsidRPr="00C80F1C">
        <w:rPr>
          <w:rFonts w:eastAsia="宋体"/>
          <w:sz w:val="21"/>
          <w:szCs w:val="21"/>
          <w:lang w:eastAsia="zh-CN"/>
        </w:rPr>
        <w:t>10MHz for FDD 15kHz and 40MHz for TDD 30kHz for initial simulation,</w:t>
      </w:r>
      <w:r w:rsidR="00C80F1C">
        <w:rPr>
          <w:rFonts w:eastAsia="宋体" w:hint="eastAsia"/>
          <w:sz w:val="21"/>
          <w:szCs w:val="21"/>
          <w:lang w:eastAsia="zh-CN"/>
        </w:rPr>
        <w:t xml:space="preserve"> </w:t>
      </w:r>
      <w:r>
        <w:rPr>
          <w:rFonts w:eastAsia="宋体" w:hint="eastAsia"/>
          <w:sz w:val="21"/>
          <w:szCs w:val="21"/>
          <w:lang w:eastAsia="zh-CN"/>
        </w:rPr>
        <w:t xml:space="preserve">we propose to </w:t>
      </w:r>
      <w:r w:rsidR="00C80F1C">
        <w:rPr>
          <w:rFonts w:eastAsia="宋体"/>
          <w:sz w:val="21"/>
          <w:szCs w:val="21"/>
          <w:lang w:eastAsia="zh-CN"/>
        </w:rPr>
        <w:t xml:space="preserve">also </w:t>
      </w:r>
      <w:r>
        <w:rPr>
          <w:rFonts w:eastAsia="宋体" w:hint="eastAsia"/>
          <w:sz w:val="21"/>
          <w:szCs w:val="21"/>
          <w:lang w:eastAsia="zh-CN"/>
        </w:rPr>
        <w:t xml:space="preserve">consider 40 MHz for FDD 15kHz SCS, </w:t>
      </w:r>
      <w:r w:rsidR="00C80F1C">
        <w:rPr>
          <w:rFonts w:eastAsia="宋体"/>
          <w:sz w:val="21"/>
          <w:szCs w:val="21"/>
          <w:lang w:eastAsia="zh-CN"/>
        </w:rPr>
        <w:t xml:space="preserve">and </w:t>
      </w:r>
      <w:r>
        <w:rPr>
          <w:rFonts w:eastAsia="宋体" w:hint="eastAsia"/>
          <w:sz w:val="21"/>
          <w:szCs w:val="21"/>
          <w:lang w:eastAsia="zh-CN"/>
        </w:rPr>
        <w:t>100MHz for TDD 30kHz SCS.</w:t>
      </w:r>
      <w:r w:rsidR="00C80F1C">
        <w:rPr>
          <w:rFonts w:eastAsia="宋体"/>
          <w:sz w:val="21"/>
          <w:szCs w:val="21"/>
          <w:lang w:eastAsia="zh-CN"/>
        </w:rPr>
        <w:t xml:space="preserve"> We think the performance of MMSE-IRC receiver under larger CBW should also be investigated.</w:t>
      </w:r>
    </w:p>
    <w:p w14:paraId="53CF9395" w14:textId="2594CA2C" w:rsidR="0017408D" w:rsidRPr="0017408D" w:rsidRDefault="0017408D" w:rsidP="00EF2A95">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sidR="00C80F1C">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sidR="00E52AED">
        <w:rPr>
          <w:rFonts w:eastAsia="宋体" w:hint="eastAsia"/>
          <w:i/>
          <w:sz w:val="21"/>
          <w:szCs w:val="21"/>
          <w:lang w:eastAsia="zh-CN"/>
        </w:rPr>
        <w:t xml:space="preserve">For the channel bandwidth, </w:t>
      </w:r>
      <w:r w:rsidR="00C80F1C">
        <w:rPr>
          <w:rFonts w:eastAsia="宋体"/>
          <w:i/>
          <w:sz w:val="21"/>
          <w:szCs w:val="21"/>
          <w:lang w:eastAsia="zh-CN"/>
        </w:rPr>
        <w:t xml:space="preserve">additionally </w:t>
      </w:r>
      <w:r w:rsidR="00E52AED">
        <w:rPr>
          <w:rFonts w:eastAsia="宋体" w:hint="eastAsia"/>
          <w:i/>
          <w:sz w:val="21"/>
          <w:szCs w:val="21"/>
          <w:lang w:eastAsia="zh-CN"/>
        </w:rPr>
        <w:t>c</w:t>
      </w:r>
      <w:r w:rsidRPr="0017408D">
        <w:rPr>
          <w:rFonts w:eastAsia="宋体"/>
          <w:i/>
          <w:sz w:val="21"/>
          <w:szCs w:val="21"/>
          <w:lang w:eastAsia="zh-CN"/>
        </w:rPr>
        <w:t xml:space="preserve">over 40 MHz channel bandwidth for FDD 15kHz SCS, </w:t>
      </w:r>
      <w:r w:rsidR="00C80F1C">
        <w:rPr>
          <w:rFonts w:eastAsia="宋体"/>
          <w:i/>
          <w:sz w:val="21"/>
          <w:szCs w:val="21"/>
          <w:lang w:eastAsia="zh-CN"/>
        </w:rPr>
        <w:t xml:space="preserve">and </w:t>
      </w:r>
      <w:r w:rsidRPr="0017408D">
        <w:rPr>
          <w:rFonts w:eastAsia="宋体"/>
          <w:i/>
          <w:sz w:val="21"/>
          <w:szCs w:val="21"/>
          <w:lang w:eastAsia="zh-CN"/>
        </w:rPr>
        <w:t>100MHz channel bandwidth for TDD 30kHz SCS.</w:t>
      </w:r>
    </w:p>
    <w:p w14:paraId="07BAA472" w14:textId="77777777" w:rsidR="00B94598" w:rsidRPr="00B94598" w:rsidRDefault="00B94598" w:rsidP="00EF2A95">
      <w:pPr>
        <w:pStyle w:val="a0"/>
        <w:tabs>
          <w:tab w:val="num" w:pos="226"/>
          <w:tab w:val="num" w:pos="284"/>
          <w:tab w:val="left" w:pos="5103"/>
        </w:tabs>
        <w:snapToGrid w:val="0"/>
        <w:rPr>
          <w:rFonts w:eastAsia="宋体"/>
          <w:b/>
          <w:sz w:val="21"/>
          <w:szCs w:val="21"/>
          <w:u w:val="single"/>
          <w:lang w:val="en-US" w:eastAsia="zh-CN"/>
        </w:rPr>
      </w:pPr>
    </w:p>
    <w:p w14:paraId="54CD197B" w14:textId="25DEAF71" w:rsidR="00805B07" w:rsidRPr="00805B07" w:rsidRDefault="00805B07" w:rsidP="00805B07">
      <w:pPr>
        <w:pStyle w:val="a0"/>
        <w:tabs>
          <w:tab w:val="num" w:pos="284"/>
          <w:tab w:val="left" w:pos="5103"/>
        </w:tabs>
        <w:snapToGrid w:val="0"/>
        <w:rPr>
          <w:rFonts w:eastAsia="宋体"/>
          <w:b/>
          <w:sz w:val="21"/>
          <w:szCs w:val="21"/>
          <w:u w:val="single"/>
          <w:lang w:val="en-US" w:eastAsia="zh-CN"/>
        </w:rPr>
      </w:pPr>
      <w:r w:rsidRPr="00805B07">
        <w:rPr>
          <w:rFonts w:eastAsia="宋体"/>
          <w:b/>
          <w:sz w:val="21"/>
          <w:szCs w:val="21"/>
          <w:u w:val="single"/>
          <w:lang w:val="en-US" w:eastAsia="zh-CN"/>
        </w:rPr>
        <w:t>SSB, TRS/CSI-RS configuration</w:t>
      </w:r>
    </w:p>
    <w:p w14:paraId="197E4B6F" w14:textId="77777777" w:rsidR="00805B07" w:rsidRPr="00C80F1C" w:rsidRDefault="00805B07" w:rsidP="00805B07">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73C2B841" w14:textId="77777777" w:rsidR="00805B07" w:rsidRPr="00805B07" w:rsidRDefault="00805B07" w:rsidP="00E103DD">
      <w:pPr>
        <w:pStyle w:val="a0"/>
        <w:numPr>
          <w:ilvl w:val="0"/>
          <w:numId w:val="6"/>
        </w:numPr>
        <w:tabs>
          <w:tab w:val="num" w:pos="-174"/>
          <w:tab w:val="num" w:pos="284"/>
          <w:tab w:val="left" w:pos="5103"/>
        </w:tabs>
        <w:snapToGrid w:val="0"/>
        <w:ind w:leftChars="-20" w:left="320"/>
        <w:rPr>
          <w:rFonts w:eastAsia="宋体"/>
          <w:i/>
          <w:iCs/>
          <w:sz w:val="21"/>
          <w:szCs w:val="21"/>
          <w:lang w:val="en-US" w:eastAsia="zh-CN"/>
        </w:rPr>
      </w:pPr>
      <w:r w:rsidRPr="00805B07">
        <w:rPr>
          <w:rFonts w:eastAsia="宋体"/>
          <w:i/>
          <w:iCs/>
          <w:sz w:val="21"/>
          <w:szCs w:val="21"/>
          <w:lang w:val="en-US" w:eastAsia="zh-CN"/>
        </w:rPr>
        <w:t xml:space="preserve">SSB, TRS/CSI-RS configuration </w:t>
      </w:r>
    </w:p>
    <w:p w14:paraId="10237CAE" w14:textId="77777777" w:rsidR="00805B07" w:rsidRPr="00805B07" w:rsidRDefault="00805B07" w:rsidP="00E103DD">
      <w:pPr>
        <w:pStyle w:val="a0"/>
        <w:numPr>
          <w:ilvl w:val="1"/>
          <w:numId w:val="6"/>
        </w:numPr>
        <w:tabs>
          <w:tab w:val="num" w:pos="-174"/>
          <w:tab w:val="num" w:pos="284"/>
          <w:tab w:val="left" w:pos="5103"/>
        </w:tabs>
        <w:snapToGrid w:val="0"/>
        <w:ind w:leftChars="340" w:left="1040"/>
        <w:rPr>
          <w:rFonts w:eastAsia="宋体"/>
          <w:i/>
          <w:iCs/>
          <w:sz w:val="21"/>
          <w:szCs w:val="21"/>
          <w:lang w:val="en-GB" w:eastAsia="zh-CN"/>
        </w:rPr>
      </w:pPr>
      <w:r w:rsidRPr="00805B07">
        <w:rPr>
          <w:rFonts w:eastAsia="宋体"/>
          <w:i/>
          <w:iCs/>
          <w:sz w:val="21"/>
          <w:szCs w:val="21"/>
          <w:lang w:val="en-GB" w:eastAsia="zh-CN"/>
        </w:rPr>
        <w:t>Configure SSB with different locations and no PDSCH scheduled in SSB slots considering limited number of SSB transmitted</w:t>
      </w:r>
    </w:p>
    <w:p w14:paraId="3C72E006" w14:textId="77777777" w:rsidR="00805B07" w:rsidRPr="00805B07" w:rsidRDefault="00805B07" w:rsidP="00E103DD">
      <w:pPr>
        <w:pStyle w:val="a0"/>
        <w:numPr>
          <w:ilvl w:val="2"/>
          <w:numId w:val="6"/>
        </w:numPr>
        <w:tabs>
          <w:tab w:val="num" w:pos="-174"/>
          <w:tab w:val="num" w:pos="284"/>
          <w:tab w:val="left" w:pos="5103"/>
        </w:tabs>
        <w:snapToGrid w:val="0"/>
        <w:ind w:leftChars="700" w:left="1760"/>
        <w:rPr>
          <w:rFonts w:eastAsia="宋体"/>
          <w:i/>
          <w:iCs/>
          <w:sz w:val="21"/>
          <w:szCs w:val="21"/>
          <w:lang w:val="en-US" w:eastAsia="zh-CN"/>
        </w:rPr>
      </w:pPr>
      <w:r w:rsidRPr="00805B07">
        <w:rPr>
          <w:rFonts w:eastAsia="宋体"/>
          <w:i/>
          <w:iCs/>
          <w:sz w:val="21"/>
          <w:szCs w:val="21"/>
          <w:lang w:val="en-US" w:eastAsia="zh-CN"/>
        </w:rPr>
        <w:t xml:space="preserve">FFS for </w:t>
      </w:r>
      <w:proofErr w:type="spellStart"/>
      <w:r w:rsidRPr="00805B07">
        <w:rPr>
          <w:rFonts w:eastAsia="宋体"/>
          <w:i/>
          <w:iCs/>
          <w:sz w:val="21"/>
          <w:szCs w:val="21"/>
          <w:lang w:val="en-US" w:eastAsia="zh-CN"/>
        </w:rPr>
        <w:t>HeNet</w:t>
      </w:r>
      <w:proofErr w:type="spellEnd"/>
      <w:r w:rsidRPr="00805B07">
        <w:rPr>
          <w:rFonts w:eastAsia="宋体"/>
          <w:i/>
          <w:iCs/>
          <w:sz w:val="21"/>
          <w:szCs w:val="21"/>
          <w:lang w:val="en-US" w:eastAsia="zh-CN"/>
        </w:rPr>
        <w:t xml:space="preserve"> scenario if introduced </w:t>
      </w:r>
    </w:p>
    <w:p w14:paraId="1E092497" w14:textId="77777777" w:rsidR="00805B07" w:rsidRPr="00805B07" w:rsidRDefault="00805B07" w:rsidP="00E103DD">
      <w:pPr>
        <w:pStyle w:val="a0"/>
        <w:numPr>
          <w:ilvl w:val="2"/>
          <w:numId w:val="6"/>
        </w:numPr>
        <w:tabs>
          <w:tab w:val="num" w:pos="-174"/>
          <w:tab w:val="num" w:pos="284"/>
          <w:tab w:val="left" w:pos="5103"/>
        </w:tabs>
        <w:snapToGrid w:val="0"/>
        <w:ind w:leftChars="700" w:left="1760"/>
        <w:rPr>
          <w:rFonts w:eastAsia="宋体"/>
          <w:i/>
          <w:iCs/>
          <w:sz w:val="21"/>
          <w:szCs w:val="21"/>
          <w:lang w:val="en-US" w:eastAsia="zh-CN"/>
        </w:rPr>
      </w:pPr>
      <w:r w:rsidRPr="00805B07">
        <w:rPr>
          <w:rFonts w:eastAsia="宋体"/>
          <w:i/>
          <w:iCs/>
          <w:sz w:val="21"/>
          <w:szCs w:val="21"/>
          <w:lang w:val="en-US" w:eastAsia="zh-CN"/>
        </w:rPr>
        <w:t>SSB Position in burst is FFS</w:t>
      </w:r>
    </w:p>
    <w:p w14:paraId="5FCD8999" w14:textId="77777777" w:rsidR="00805B07" w:rsidRPr="00805B07" w:rsidRDefault="00805B07" w:rsidP="00E103DD">
      <w:pPr>
        <w:pStyle w:val="a0"/>
        <w:numPr>
          <w:ilvl w:val="1"/>
          <w:numId w:val="6"/>
        </w:numPr>
        <w:tabs>
          <w:tab w:val="num" w:pos="-174"/>
          <w:tab w:val="num" w:pos="284"/>
          <w:tab w:val="left" w:pos="5103"/>
        </w:tabs>
        <w:snapToGrid w:val="0"/>
        <w:ind w:leftChars="340" w:left="1040"/>
        <w:rPr>
          <w:rFonts w:eastAsia="宋体"/>
          <w:i/>
          <w:iCs/>
          <w:sz w:val="21"/>
          <w:szCs w:val="21"/>
          <w:lang w:val="en-GB" w:eastAsia="zh-CN"/>
        </w:rPr>
      </w:pPr>
      <w:r w:rsidRPr="00805B07">
        <w:rPr>
          <w:rFonts w:eastAsia="宋体"/>
          <w:i/>
          <w:iCs/>
          <w:sz w:val="21"/>
          <w:szCs w:val="21"/>
          <w:lang w:val="en-GB" w:eastAsia="zh-CN"/>
        </w:rPr>
        <w:t>Further evaluate the performance difference among following options for TRS/CSI-RS</w:t>
      </w:r>
    </w:p>
    <w:p w14:paraId="6B249D21" w14:textId="77777777" w:rsidR="00805B07" w:rsidRPr="00805B07" w:rsidRDefault="00805B07" w:rsidP="00E103DD">
      <w:pPr>
        <w:pStyle w:val="a0"/>
        <w:numPr>
          <w:ilvl w:val="2"/>
          <w:numId w:val="6"/>
        </w:numPr>
        <w:tabs>
          <w:tab w:val="num" w:pos="-174"/>
          <w:tab w:val="num" w:pos="284"/>
          <w:tab w:val="left" w:pos="5103"/>
        </w:tabs>
        <w:snapToGrid w:val="0"/>
        <w:ind w:leftChars="700" w:left="1760"/>
        <w:rPr>
          <w:rFonts w:eastAsia="宋体"/>
          <w:i/>
          <w:iCs/>
          <w:sz w:val="21"/>
          <w:szCs w:val="21"/>
          <w:lang w:val="en-US" w:eastAsia="zh-CN"/>
        </w:rPr>
      </w:pPr>
      <w:r w:rsidRPr="00805B07">
        <w:rPr>
          <w:rFonts w:eastAsia="宋体"/>
          <w:i/>
          <w:iCs/>
          <w:sz w:val="21"/>
          <w:szCs w:val="21"/>
          <w:lang w:val="en-US" w:eastAsia="zh-CN"/>
        </w:rPr>
        <w:lastRenderedPageBreak/>
        <w:t>TRS/CSI-RS colliding with TRS/CSI-RS interference</w:t>
      </w:r>
    </w:p>
    <w:p w14:paraId="76ACE010" w14:textId="77777777" w:rsidR="00805B07" w:rsidRPr="00805B07" w:rsidRDefault="00805B07" w:rsidP="00E103DD">
      <w:pPr>
        <w:pStyle w:val="a0"/>
        <w:numPr>
          <w:ilvl w:val="2"/>
          <w:numId w:val="6"/>
        </w:numPr>
        <w:tabs>
          <w:tab w:val="num" w:pos="-174"/>
          <w:tab w:val="num" w:pos="284"/>
          <w:tab w:val="left" w:pos="5103"/>
        </w:tabs>
        <w:snapToGrid w:val="0"/>
        <w:ind w:leftChars="700" w:left="1760"/>
        <w:rPr>
          <w:rFonts w:eastAsia="宋体"/>
          <w:i/>
          <w:iCs/>
          <w:sz w:val="21"/>
          <w:szCs w:val="21"/>
          <w:lang w:val="en-US" w:eastAsia="zh-CN"/>
        </w:rPr>
      </w:pPr>
      <w:r w:rsidRPr="00805B07">
        <w:rPr>
          <w:rFonts w:eastAsia="宋体"/>
          <w:i/>
          <w:iCs/>
          <w:sz w:val="21"/>
          <w:szCs w:val="21"/>
          <w:lang w:val="en-US" w:eastAsia="zh-CN"/>
        </w:rPr>
        <w:t>TRS/CSI-RS colliding with data interference</w:t>
      </w:r>
    </w:p>
    <w:p w14:paraId="611CC75D" w14:textId="77777777" w:rsidR="00805B07" w:rsidRPr="00805B07" w:rsidRDefault="00805B07" w:rsidP="00E103DD">
      <w:pPr>
        <w:pStyle w:val="a0"/>
        <w:numPr>
          <w:ilvl w:val="2"/>
          <w:numId w:val="6"/>
        </w:numPr>
        <w:tabs>
          <w:tab w:val="num" w:pos="-174"/>
          <w:tab w:val="num" w:pos="284"/>
          <w:tab w:val="left" w:pos="5103"/>
        </w:tabs>
        <w:snapToGrid w:val="0"/>
        <w:ind w:leftChars="700" w:left="1760"/>
        <w:rPr>
          <w:rFonts w:eastAsia="宋体"/>
          <w:i/>
          <w:iCs/>
          <w:sz w:val="21"/>
          <w:szCs w:val="21"/>
          <w:lang w:val="en-US" w:eastAsia="zh-CN"/>
        </w:rPr>
      </w:pPr>
      <w:r w:rsidRPr="00805B07">
        <w:rPr>
          <w:rFonts w:eastAsia="宋体"/>
          <w:i/>
          <w:iCs/>
          <w:sz w:val="21"/>
          <w:szCs w:val="21"/>
          <w:lang w:val="en-US" w:eastAsia="zh-CN"/>
        </w:rPr>
        <w:t>TRS/CSI-RS with interference free</w:t>
      </w:r>
    </w:p>
    <w:p w14:paraId="281916E0" w14:textId="77777777" w:rsidR="00805B07" w:rsidRPr="00805B07" w:rsidRDefault="00805B07" w:rsidP="00E103DD">
      <w:pPr>
        <w:pStyle w:val="a0"/>
        <w:numPr>
          <w:ilvl w:val="0"/>
          <w:numId w:val="7"/>
        </w:numPr>
        <w:tabs>
          <w:tab w:val="left" w:pos="5103"/>
        </w:tabs>
        <w:snapToGrid w:val="0"/>
        <w:rPr>
          <w:rFonts w:eastAsia="宋体"/>
          <w:bCs/>
          <w:i/>
          <w:iCs/>
          <w:sz w:val="21"/>
          <w:szCs w:val="21"/>
          <w:lang w:val="en-US" w:eastAsia="zh-CN"/>
        </w:rPr>
      </w:pPr>
      <w:r w:rsidRPr="00805B07">
        <w:rPr>
          <w:rFonts w:eastAsia="宋体"/>
          <w:bCs/>
          <w:i/>
          <w:iCs/>
          <w:sz w:val="21"/>
          <w:szCs w:val="21"/>
          <w:lang w:val="en-GB" w:eastAsia="zh-CN"/>
        </w:rPr>
        <w:t>Reuse same config for TRS/ CSI-RS as Table 5.2-1</w:t>
      </w:r>
    </w:p>
    <w:p w14:paraId="67EA1040" w14:textId="3C934C53" w:rsidR="00805B07" w:rsidRDefault="00805B07" w:rsidP="00732645">
      <w:pPr>
        <w:pStyle w:val="a0"/>
        <w:tabs>
          <w:tab w:val="num" w:pos="226"/>
          <w:tab w:val="num" w:pos="284"/>
          <w:tab w:val="left" w:pos="5103"/>
        </w:tabs>
        <w:snapToGrid w:val="0"/>
        <w:rPr>
          <w:rFonts w:eastAsia="宋体"/>
          <w:b/>
          <w:sz w:val="21"/>
          <w:szCs w:val="21"/>
          <w:u w:val="single"/>
          <w:lang w:val="en-US" w:eastAsia="zh-CN"/>
        </w:rPr>
      </w:pPr>
    </w:p>
    <w:p w14:paraId="79E3D0DC" w14:textId="1AD946EE" w:rsidR="00615929" w:rsidRDefault="008C6627" w:rsidP="00732645">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For the SSB configuration, a</w:t>
      </w:r>
      <w:r w:rsidR="00615929" w:rsidRPr="00615929">
        <w:rPr>
          <w:rFonts w:eastAsia="宋体"/>
          <w:sz w:val="21"/>
          <w:szCs w:val="21"/>
          <w:lang w:eastAsia="zh-CN"/>
        </w:rPr>
        <w:t>s we have decided to use different time/frequency locations for different cells’ SSB</w:t>
      </w:r>
      <w:r w:rsidR="00DB2754">
        <w:rPr>
          <w:rFonts w:eastAsia="宋体"/>
          <w:sz w:val="21"/>
          <w:szCs w:val="21"/>
          <w:lang w:eastAsia="zh-CN"/>
        </w:rPr>
        <w:t>s</w:t>
      </w:r>
      <w:r w:rsidR="00615929" w:rsidRPr="00615929">
        <w:rPr>
          <w:rFonts w:eastAsia="宋体"/>
          <w:sz w:val="21"/>
          <w:szCs w:val="21"/>
          <w:lang w:eastAsia="zh-CN"/>
        </w:rPr>
        <w:t>, we need to discuss how to configure the SSB burst position for each cell within slot#0</w:t>
      </w:r>
      <w:r w:rsidR="00615929">
        <w:rPr>
          <w:rFonts w:eastAsia="宋体"/>
          <w:sz w:val="21"/>
          <w:szCs w:val="21"/>
          <w:lang w:eastAsia="zh-CN"/>
        </w:rPr>
        <w:t>, e</w:t>
      </w:r>
      <w:r w:rsidR="00DB2754">
        <w:rPr>
          <w:rFonts w:eastAsia="宋体"/>
          <w:sz w:val="21"/>
          <w:szCs w:val="21"/>
          <w:lang w:eastAsia="zh-CN"/>
        </w:rPr>
        <w:t>s</w:t>
      </w:r>
      <w:r w:rsidR="00615929">
        <w:rPr>
          <w:rFonts w:eastAsia="宋体"/>
          <w:sz w:val="21"/>
          <w:szCs w:val="21"/>
          <w:lang w:eastAsia="zh-CN"/>
        </w:rPr>
        <w:t xml:space="preserve">pecially </w:t>
      </w:r>
      <w:r w:rsidR="00DB2754">
        <w:rPr>
          <w:rFonts w:eastAsia="宋体"/>
          <w:sz w:val="21"/>
          <w:szCs w:val="21"/>
          <w:lang w:eastAsia="zh-CN"/>
        </w:rPr>
        <w:t>in the scenario where there are 1 target call plus 2 interference cells</w:t>
      </w:r>
      <w:r w:rsidR="00615929" w:rsidRPr="00615929">
        <w:rPr>
          <w:rFonts w:eastAsia="宋体"/>
          <w:sz w:val="21"/>
          <w:szCs w:val="21"/>
          <w:lang w:eastAsia="zh-CN"/>
        </w:rPr>
        <w:t>.</w:t>
      </w:r>
    </w:p>
    <w:p w14:paraId="1C82D2C2" w14:textId="0C89E990" w:rsidR="008C6627" w:rsidRPr="00615929" w:rsidRDefault="008C6627" w:rsidP="00732645">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w:t>
      </w:r>
      <w:r>
        <w:rPr>
          <w:rFonts w:eastAsia="宋体"/>
          <w:sz w:val="21"/>
          <w:szCs w:val="21"/>
          <w:lang w:eastAsia="zh-CN"/>
        </w:rPr>
        <w:t xml:space="preserve">or whether to have TRS/CSI-RS collide with data or neighbor cell’s TRS/CSI-RS, we slightly prefer </w:t>
      </w:r>
      <w:r w:rsidR="00805B07" w:rsidRPr="00805B07">
        <w:rPr>
          <w:rFonts w:eastAsia="宋体"/>
          <w:sz w:val="21"/>
          <w:szCs w:val="21"/>
          <w:lang w:eastAsia="zh-CN"/>
        </w:rPr>
        <w:t>TRS/CSI-RS colliding with TRS/CSI-RS interference</w:t>
      </w:r>
      <w:r w:rsidRPr="008C6627">
        <w:rPr>
          <w:rFonts w:eastAsia="宋体"/>
          <w:sz w:val="21"/>
          <w:szCs w:val="21"/>
          <w:lang w:eastAsia="zh-CN"/>
        </w:rPr>
        <w:t xml:space="preserve"> which is a typical network configuration to ensure PDSCH data will not be interfered by </w:t>
      </w:r>
      <w:r w:rsidR="00BB2F1C">
        <w:rPr>
          <w:rFonts w:eastAsia="宋体"/>
          <w:sz w:val="21"/>
          <w:szCs w:val="21"/>
          <w:lang w:eastAsia="zh-CN"/>
        </w:rPr>
        <w:t xml:space="preserve">CSI-RS </w:t>
      </w:r>
      <w:r w:rsidR="00BB2F1C">
        <w:rPr>
          <w:rFonts w:eastAsia="宋体" w:hint="eastAsia"/>
          <w:sz w:val="21"/>
          <w:szCs w:val="21"/>
          <w:lang w:eastAsia="zh-CN"/>
        </w:rPr>
        <w:t>which</w:t>
      </w:r>
      <w:r w:rsidR="00BB2F1C">
        <w:rPr>
          <w:rFonts w:eastAsia="宋体"/>
          <w:sz w:val="21"/>
          <w:szCs w:val="21"/>
          <w:lang w:eastAsia="zh-CN"/>
        </w:rPr>
        <w:t xml:space="preserve"> is not </w:t>
      </w:r>
      <w:proofErr w:type="spellStart"/>
      <w:r w:rsidR="00BB2F1C">
        <w:rPr>
          <w:rFonts w:eastAsia="宋体"/>
          <w:sz w:val="21"/>
          <w:szCs w:val="21"/>
          <w:lang w:eastAsia="zh-CN"/>
        </w:rPr>
        <w:t>precoded</w:t>
      </w:r>
      <w:proofErr w:type="spellEnd"/>
      <w:r w:rsidRPr="008C6627">
        <w:rPr>
          <w:rFonts w:eastAsia="宋体"/>
          <w:sz w:val="21"/>
          <w:szCs w:val="21"/>
          <w:lang w:eastAsia="zh-CN"/>
        </w:rPr>
        <w:t>.</w:t>
      </w:r>
    </w:p>
    <w:p w14:paraId="712DDCB6" w14:textId="43C04CF3" w:rsidR="00732645" w:rsidRPr="008C6627" w:rsidRDefault="00732645" w:rsidP="00150D74">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5C0A60">
        <w:rPr>
          <w:rFonts w:eastAsia="宋体"/>
          <w:b/>
          <w:i/>
          <w:sz w:val="21"/>
          <w:szCs w:val="21"/>
          <w:lang w:eastAsia="zh-CN"/>
        </w:rPr>
        <w:t>2</w:t>
      </w:r>
      <w:r w:rsidRPr="0086744D">
        <w:rPr>
          <w:rFonts w:eastAsia="宋体"/>
          <w:b/>
          <w:i/>
          <w:sz w:val="21"/>
          <w:szCs w:val="21"/>
          <w:lang w:eastAsia="zh-CN"/>
        </w:rPr>
        <w:t>:</w:t>
      </w:r>
      <w:r>
        <w:rPr>
          <w:rFonts w:eastAsia="宋体" w:hint="eastAsia"/>
          <w:b/>
          <w:i/>
          <w:sz w:val="21"/>
          <w:szCs w:val="21"/>
          <w:lang w:eastAsia="zh-CN"/>
        </w:rPr>
        <w:t xml:space="preserve"> </w:t>
      </w:r>
      <w:r w:rsidR="008C6627" w:rsidRPr="008C6627">
        <w:rPr>
          <w:rFonts w:eastAsia="宋体"/>
          <w:bCs/>
          <w:i/>
          <w:sz w:val="21"/>
          <w:szCs w:val="21"/>
          <w:lang w:eastAsia="zh-CN"/>
        </w:rPr>
        <w:t>For SSB, discuss how to configure the SSB burst position for each cell within slot#0, especially in the scenario where there are 1 target call plus 2 interference cells.</w:t>
      </w:r>
    </w:p>
    <w:p w14:paraId="7C1951E6" w14:textId="6E42E401" w:rsidR="008C6627" w:rsidRPr="008C6627" w:rsidRDefault="008C6627" w:rsidP="008C6627">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sidRPr="008C6627">
        <w:rPr>
          <w:rFonts w:eastAsia="宋体"/>
          <w:bCs/>
          <w:i/>
          <w:sz w:val="21"/>
          <w:szCs w:val="21"/>
          <w:lang w:eastAsia="zh-CN"/>
        </w:rPr>
        <w:t xml:space="preserve">For TRS/CSI-RS, slightly prefer </w:t>
      </w:r>
      <w:r w:rsidR="00805B07" w:rsidRPr="00805B07">
        <w:rPr>
          <w:rFonts w:eastAsia="宋体"/>
          <w:bCs/>
          <w:i/>
          <w:sz w:val="21"/>
          <w:szCs w:val="21"/>
          <w:lang w:eastAsia="zh-CN"/>
        </w:rPr>
        <w:t>TRS/CSI-RS colliding with TRS/CSI-RS interference</w:t>
      </w:r>
      <w:r w:rsidRPr="008C6627">
        <w:rPr>
          <w:rFonts w:eastAsia="宋体"/>
          <w:bCs/>
          <w:i/>
          <w:sz w:val="21"/>
          <w:szCs w:val="21"/>
          <w:lang w:eastAsia="zh-CN"/>
        </w:rPr>
        <w:t xml:space="preserve"> which is a typical network configuration to ensure PDSCH data will not be interfered by reference signals.</w:t>
      </w:r>
    </w:p>
    <w:p w14:paraId="077927FC" w14:textId="346408EA" w:rsidR="00732645" w:rsidRDefault="00732645" w:rsidP="00EF2A95">
      <w:pPr>
        <w:pStyle w:val="a0"/>
        <w:tabs>
          <w:tab w:val="num" w:pos="226"/>
          <w:tab w:val="num" w:pos="284"/>
          <w:tab w:val="left" w:pos="5103"/>
        </w:tabs>
        <w:snapToGrid w:val="0"/>
        <w:rPr>
          <w:rFonts w:eastAsia="宋体"/>
          <w:b/>
          <w:sz w:val="21"/>
          <w:szCs w:val="21"/>
          <w:u w:val="single"/>
          <w:lang w:val="en-US" w:eastAsia="zh-CN"/>
        </w:rPr>
      </w:pPr>
    </w:p>
    <w:p w14:paraId="0C2B475D" w14:textId="3285046D" w:rsidR="00805B07" w:rsidRPr="00805B07" w:rsidRDefault="00C07BE5" w:rsidP="00C07BE5">
      <w:pPr>
        <w:pStyle w:val="a0"/>
        <w:tabs>
          <w:tab w:val="left" w:pos="5103"/>
        </w:tabs>
        <w:snapToGrid w:val="0"/>
        <w:rPr>
          <w:b/>
          <w:sz w:val="21"/>
          <w:szCs w:val="21"/>
          <w:u w:val="single"/>
        </w:rPr>
      </w:pPr>
      <w:r w:rsidRPr="00C07BE5">
        <w:rPr>
          <w:b/>
          <w:sz w:val="21"/>
          <w:szCs w:val="21"/>
          <w:u w:val="single"/>
        </w:rPr>
        <w:t>Propagation condition</w:t>
      </w:r>
    </w:p>
    <w:p w14:paraId="735D621F" w14:textId="77777777" w:rsidR="00C07BE5" w:rsidRPr="00C80F1C" w:rsidRDefault="00C07BE5" w:rsidP="00C07BE5">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608A26F6" w14:textId="64B2DB26" w:rsidR="00805B07" w:rsidRPr="00805B07" w:rsidRDefault="00C07BE5" w:rsidP="00E103DD">
      <w:pPr>
        <w:pStyle w:val="a0"/>
        <w:numPr>
          <w:ilvl w:val="0"/>
          <w:numId w:val="6"/>
        </w:numPr>
        <w:tabs>
          <w:tab w:val="num" w:pos="-174"/>
          <w:tab w:val="num" w:pos="284"/>
          <w:tab w:val="left" w:pos="5103"/>
        </w:tabs>
        <w:snapToGrid w:val="0"/>
        <w:ind w:leftChars="-20" w:left="320"/>
        <w:rPr>
          <w:rFonts w:eastAsia="宋体"/>
          <w:i/>
          <w:iCs/>
          <w:sz w:val="21"/>
          <w:szCs w:val="21"/>
          <w:lang w:val="en-US" w:eastAsia="zh-CN"/>
        </w:rPr>
      </w:pPr>
      <w:r>
        <w:rPr>
          <w:rFonts w:eastAsia="宋体"/>
          <w:i/>
          <w:iCs/>
          <w:sz w:val="21"/>
          <w:szCs w:val="21"/>
          <w:lang w:val="en-US" w:eastAsia="zh-CN"/>
        </w:rPr>
        <w:t>Propagation conditio</w:t>
      </w:r>
      <w:r w:rsidR="00805B07" w:rsidRPr="00805B07">
        <w:rPr>
          <w:rFonts w:eastAsia="宋体"/>
          <w:i/>
          <w:iCs/>
          <w:sz w:val="21"/>
          <w:szCs w:val="21"/>
          <w:lang w:val="en-US" w:eastAsia="zh-CN"/>
        </w:rPr>
        <w:t xml:space="preserve">n </w:t>
      </w:r>
    </w:p>
    <w:p w14:paraId="4D1BAC17" w14:textId="77777777" w:rsidR="00C07BE5" w:rsidRPr="00C07BE5" w:rsidRDefault="00C07BE5" w:rsidP="00E103DD">
      <w:pPr>
        <w:pStyle w:val="a0"/>
        <w:numPr>
          <w:ilvl w:val="1"/>
          <w:numId w:val="6"/>
        </w:numPr>
        <w:tabs>
          <w:tab w:val="num" w:pos="-174"/>
          <w:tab w:val="num" w:pos="284"/>
          <w:tab w:val="left" w:pos="5103"/>
        </w:tabs>
        <w:snapToGrid w:val="0"/>
        <w:ind w:leftChars="340" w:left="1040"/>
        <w:rPr>
          <w:rFonts w:eastAsia="宋体"/>
          <w:i/>
          <w:iCs/>
          <w:sz w:val="21"/>
          <w:szCs w:val="21"/>
          <w:lang w:val="en-GB" w:eastAsia="zh-CN"/>
        </w:rPr>
      </w:pPr>
      <w:r w:rsidRPr="00C07BE5">
        <w:rPr>
          <w:rFonts w:eastAsia="宋体"/>
          <w:i/>
          <w:iCs/>
          <w:sz w:val="21"/>
          <w:szCs w:val="21"/>
          <w:lang w:val="en-GB" w:eastAsia="zh-CN"/>
        </w:rPr>
        <w:t>Use TDLA30-10 and for initial simulation purpose</w:t>
      </w:r>
    </w:p>
    <w:p w14:paraId="39A5D7EE" w14:textId="77777777" w:rsidR="00C07BE5" w:rsidRPr="00C07BE5" w:rsidRDefault="00C07BE5" w:rsidP="00E103DD">
      <w:pPr>
        <w:pStyle w:val="a0"/>
        <w:numPr>
          <w:ilvl w:val="1"/>
          <w:numId w:val="6"/>
        </w:numPr>
        <w:tabs>
          <w:tab w:val="num" w:pos="-174"/>
          <w:tab w:val="num" w:pos="284"/>
          <w:tab w:val="left" w:pos="5103"/>
        </w:tabs>
        <w:snapToGrid w:val="0"/>
        <w:ind w:leftChars="340" w:left="1040"/>
        <w:rPr>
          <w:rFonts w:eastAsia="宋体"/>
          <w:i/>
          <w:iCs/>
          <w:sz w:val="21"/>
          <w:szCs w:val="21"/>
          <w:lang w:val="en-GB" w:eastAsia="zh-CN"/>
        </w:rPr>
      </w:pPr>
      <w:r w:rsidRPr="00C07BE5">
        <w:rPr>
          <w:rFonts w:eastAsia="宋体"/>
          <w:i/>
          <w:iCs/>
          <w:sz w:val="21"/>
          <w:szCs w:val="21"/>
          <w:lang w:val="en-GB" w:eastAsia="zh-CN"/>
        </w:rPr>
        <w:t>Other options are not precluded</w:t>
      </w:r>
    </w:p>
    <w:p w14:paraId="7CB6CEDF" w14:textId="6C5A52BD" w:rsidR="00C07BE5" w:rsidRDefault="00C07BE5" w:rsidP="00E103DD">
      <w:pPr>
        <w:pStyle w:val="a0"/>
        <w:numPr>
          <w:ilvl w:val="2"/>
          <w:numId w:val="6"/>
        </w:numPr>
        <w:tabs>
          <w:tab w:val="num" w:pos="-174"/>
          <w:tab w:val="num" w:pos="284"/>
          <w:tab w:val="left" w:pos="5103"/>
        </w:tabs>
        <w:snapToGrid w:val="0"/>
        <w:ind w:leftChars="700" w:left="1760"/>
        <w:rPr>
          <w:rFonts w:eastAsia="宋体"/>
          <w:i/>
          <w:iCs/>
          <w:sz w:val="21"/>
          <w:szCs w:val="21"/>
          <w:lang w:val="en-US" w:eastAsia="zh-CN"/>
        </w:rPr>
      </w:pPr>
      <w:r w:rsidRPr="00C07BE5">
        <w:rPr>
          <w:rFonts w:eastAsia="宋体"/>
          <w:i/>
          <w:iCs/>
          <w:sz w:val="21"/>
          <w:szCs w:val="21"/>
          <w:lang w:val="en-US" w:eastAsia="zh-CN"/>
        </w:rPr>
        <w:t>Option 1: TDLC300-100</w:t>
      </w:r>
    </w:p>
    <w:p w14:paraId="6025113F" w14:textId="5229032C" w:rsidR="00C07BE5" w:rsidRDefault="00C07BE5" w:rsidP="00C07BE5">
      <w:pPr>
        <w:pStyle w:val="a0"/>
        <w:tabs>
          <w:tab w:val="num" w:pos="284"/>
          <w:tab w:val="left" w:pos="5103"/>
        </w:tabs>
        <w:snapToGrid w:val="0"/>
        <w:rPr>
          <w:rFonts w:eastAsia="宋体"/>
          <w:i/>
          <w:iCs/>
          <w:sz w:val="21"/>
          <w:szCs w:val="21"/>
          <w:lang w:val="en-US" w:eastAsia="zh-CN"/>
        </w:rPr>
      </w:pPr>
    </w:p>
    <w:p w14:paraId="0A6B86BB" w14:textId="2ADF1094" w:rsidR="00C07BE5" w:rsidRDefault="00C07BE5" w:rsidP="00C07BE5">
      <w:pPr>
        <w:pStyle w:val="a0"/>
        <w:tabs>
          <w:tab w:val="num" w:pos="226"/>
          <w:tab w:val="num" w:pos="284"/>
          <w:tab w:val="left" w:pos="5103"/>
        </w:tabs>
        <w:snapToGrid w:val="0"/>
        <w:rPr>
          <w:rFonts w:eastAsia="宋体"/>
          <w:sz w:val="21"/>
          <w:szCs w:val="21"/>
          <w:lang w:eastAsia="zh-CN"/>
        </w:rPr>
      </w:pPr>
      <w:r w:rsidRPr="00C07BE5">
        <w:rPr>
          <w:rFonts w:eastAsia="宋体" w:hint="eastAsia"/>
          <w:sz w:val="21"/>
          <w:szCs w:val="21"/>
          <w:lang w:eastAsia="zh-CN"/>
        </w:rPr>
        <w:t>F</w:t>
      </w:r>
      <w:r w:rsidRPr="00C07BE5">
        <w:rPr>
          <w:rFonts w:eastAsia="宋体"/>
          <w:sz w:val="21"/>
          <w:szCs w:val="21"/>
          <w:lang w:eastAsia="zh-CN"/>
        </w:rPr>
        <w:t>or propagation condition, we propose to evaluate both TDLA30-10 and TDLC300-100 conditions for initial simulation. We can make further down-selection based on results.</w:t>
      </w:r>
    </w:p>
    <w:p w14:paraId="4CEAF173" w14:textId="730A628F" w:rsidR="00C07BE5" w:rsidRPr="00C07BE5" w:rsidRDefault="00C07BE5" w:rsidP="00C07BE5">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8C6627">
        <w:rPr>
          <w:rFonts w:eastAsia="宋体"/>
          <w:b/>
          <w:i/>
          <w:sz w:val="21"/>
          <w:szCs w:val="21"/>
          <w:lang w:eastAsia="zh-CN"/>
        </w:rPr>
        <w:t>4</w:t>
      </w:r>
      <w:r w:rsidRPr="0086744D">
        <w:rPr>
          <w:rFonts w:eastAsia="宋体"/>
          <w:b/>
          <w:i/>
          <w:sz w:val="21"/>
          <w:szCs w:val="21"/>
          <w:lang w:eastAsia="zh-CN"/>
        </w:rPr>
        <w:t>:</w:t>
      </w:r>
      <w:r>
        <w:rPr>
          <w:rFonts w:eastAsia="宋体" w:hint="eastAsia"/>
          <w:b/>
          <w:i/>
          <w:sz w:val="21"/>
          <w:szCs w:val="21"/>
          <w:lang w:eastAsia="zh-CN"/>
        </w:rPr>
        <w:t xml:space="preserve"> </w:t>
      </w:r>
      <w:r w:rsidRPr="00C07BE5">
        <w:rPr>
          <w:rFonts w:eastAsia="宋体" w:hint="eastAsia"/>
          <w:i/>
          <w:sz w:val="21"/>
          <w:szCs w:val="21"/>
          <w:lang w:eastAsia="zh-CN"/>
        </w:rPr>
        <w:t>F</w:t>
      </w:r>
      <w:r w:rsidRPr="00C07BE5">
        <w:rPr>
          <w:rFonts w:eastAsia="宋体"/>
          <w:i/>
          <w:sz w:val="21"/>
          <w:szCs w:val="21"/>
          <w:lang w:eastAsia="zh-CN"/>
        </w:rPr>
        <w:t>or propagation condition, evaluate both TDLA30-10 and TDLC300-100 conditions for initial simulation</w:t>
      </w:r>
      <w:r w:rsidRPr="0017408D">
        <w:rPr>
          <w:rFonts w:eastAsia="宋体"/>
          <w:i/>
          <w:sz w:val="21"/>
          <w:szCs w:val="21"/>
          <w:lang w:eastAsia="zh-CN"/>
        </w:rPr>
        <w:t>.</w:t>
      </w:r>
    </w:p>
    <w:p w14:paraId="78FA962B" w14:textId="77777777" w:rsidR="00B60115" w:rsidRPr="00E72588" w:rsidRDefault="00B60115" w:rsidP="00712DAF">
      <w:pPr>
        <w:pStyle w:val="a0"/>
        <w:tabs>
          <w:tab w:val="num" w:pos="226"/>
          <w:tab w:val="num" w:pos="284"/>
          <w:tab w:val="left" w:pos="5103"/>
        </w:tabs>
        <w:snapToGrid w:val="0"/>
        <w:rPr>
          <w:rFonts w:eastAsia="宋体"/>
          <w:sz w:val="21"/>
          <w:szCs w:val="21"/>
          <w:lang w:eastAsia="zh-CN"/>
        </w:rPr>
      </w:pPr>
    </w:p>
    <w:p w14:paraId="405FF24C" w14:textId="123514F0" w:rsidR="009413F4" w:rsidRPr="00AF298A" w:rsidRDefault="00FD5DEC" w:rsidP="00FD5DEC">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sidR="00EB72CD">
        <w:rPr>
          <w:rFonts w:ascii="Times New Roman" w:eastAsia="宋体" w:hAnsi="Times New Roman"/>
          <w:sz w:val="24"/>
          <w:lang w:eastAsia="zh-CN"/>
        </w:rPr>
        <w:t>2</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00522478" w:rsidRPr="00FD5DEC">
        <w:rPr>
          <w:rFonts w:ascii="Times New Roman" w:hAnsi="Times New Roman" w:hint="eastAsia"/>
          <w:sz w:val="24"/>
          <w:lang w:eastAsia="zh-CN"/>
        </w:rPr>
        <w:t xml:space="preserve">Interference </w:t>
      </w:r>
      <w:r w:rsidR="009413F4" w:rsidRPr="00FD5DEC">
        <w:rPr>
          <w:rFonts w:ascii="Times New Roman" w:hAnsi="Times New Roman" w:hint="eastAsia"/>
          <w:sz w:val="24"/>
          <w:lang w:eastAsia="zh-CN"/>
        </w:rPr>
        <w:t>model</w:t>
      </w:r>
    </w:p>
    <w:p w14:paraId="3BDF1F0F" w14:textId="58769CF1" w:rsidR="000E0803" w:rsidRDefault="009413F4" w:rsidP="005A624E">
      <w:pPr>
        <w:pStyle w:val="a0"/>
        <w:tabs>
          <w:tab w:val="num" w:pos="226"/>
          <w:tab w:val="num" w:pos="284"/>
          <w:tab w:val="left" w:pos="5103"/>
        </w:tabs>
        <w:snapToGrid w:val="0"/>
        <w:rPr>
          <w:rFonts w:eastAsia="宋体"/>
          <w:b/>
          <w:sz w:val="21"/>
          <w:szCs w:val="21"/>
          <w:u w:val="single"/>
          <w:lang w:eastAsia="zh-CN"/>
        </w:rPr>
      </w:pPr>
      <w:r w:rsidRPr="005A624E">
        <w:rPr>
          <w:rFonts w:eastAsia="宋体" w:hint="eastAsia"/>
          <w:b/>
          <w:sz w:val="21"/>
          <w:szCs w:val="21"/>
          <w:u w:val="single"/>
          <w:lang w:eastAsia="zh-CN"/>
        </w:rPr>
        <w:t>Interference profile</w:t>
      </w:r>
    </w:p>
    <w:p w14:paraId="596FA6D6" w14:textId="686F3A5F" w:rsidR="00A550D6" w:rsidRDefault="00A550D6" w:rsidP="005A624E">
      <w:pPr>
        <w:pStyle w:val="a0"/>
        <w:tabs>
          <w:tab w:val="num" w:pos="226"/>
          <w:tab w:val="num" w:pos="284"/>
          <w:tab w:val="left" w:pos="5103"/>
        </w:tabs>
        <w:snapToGrid w:val="0"/>
        <w:rPr>
          <w:rFonts w:eastAsia="宋体"/>
          <w:b/>
          <w:sz w:val="21"/>
          <w:szCs w:val="21"/>
          <w:u w:val="single"/>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40BFC758" w14:textId="77777777" w:rsidR="00A550D6" w:rsidRPr="00A550D6" w:rsidRDefault="00A550D6" w:rsidP="00E103DD">
      <w:pPr>
        <w:pStyle w:val="a0"/>
        <w:numPr>
          <w:ilvl w:val="0"/>
          <w:numId w:val="8"/>
        </w:numPr>
        <w:tabs>
          <w:tab w:val="num" w:pos="226"/>
          <w:tab w:val="num" w:pos="284"/>
          <w:tab w:val="left" w:pos="5103"/>
        </w:tabs>
        <w:snapToGrid w:val="0"/>
        <w:rPr>
          <w:rFonts w:eastAsia="宋体"/>
          <w:bCs/>
          <w:i/>
          <w:iCs/>
          <w:sz w:val="21"/>
          <w:szCs w:val="21"/>
          <w:lang w:val="en-US" w:eastAsia="zh-CN"/>
        </w:rPr>
      </w:pPr>
      <w:r w:rsidRPr="00A550D6">
        <w:rPr>
          <w:rFonts w:eastAsia="宋体"/>
          <w:bCs/>
          <w:i/>
          <w:iCs/>
          <w:sz w:val="21"/>
          <w:szCs w:val="21"/>
          <w:lang w:val="en-GB" w:eastAsia="zh-CN"/>
        </w:rPr>
        <w:t>Interference profile</w:t>
      </w:r>
    </w:p>
    <w:p w14:paraId="184F6033" w14:textId="77777777" w:rsidR="00A550D6" w:rsidRPr="00A550D6" w:rsidRDefault="00A550D6" w:rsidP="00E103DD">
      <w:pPr>
        <w:pStyle w:val="a0"/>
        <w:numPr>
          <w:ilvl w:val="1"/>
          <w:numId w:val="8"/>
        </w:numPr>
        <w:tabs>
          <w:tab w:val="left" w:pos="5103"/>
        </w:tabs>
        <w:snapToGrid w:val="0"/>
        <w:rPr>
          <w:rFonts w:eastAsia="宋体"/>
          <w:bCs/>
          <w:i/>
          <w:iCs/>
          <w:sz w:val="21"/>
          <w:szCs w:val="21"/>
          <w:lang w:val="en-US" w:eastAsia="zh-CN"/>
        </w:rPr>
      </w:pPr>
      <w:r w:rsidRPr="00A550D6">
        <w:rPr>
          <w:rFonts w:eastAsia="宋体"/>
          <w:bCs/>
          <w:i/>
          <w:iCs/>
          <w:sz w:val="21"/>
          <w:szCs w:val="21"/>
          <w:lang w:val="en-US" w:eastAsia="zh-CN"/>
        </w:rPr>
        <w:t xml:space="preserve">Using DIP approach for interference profile definition for initial simulation purpose </w:t>
      </w:r>
    </w:p>
    <w:p w14:paraId="382A4737" w14:textId="5FB1B57F" w:rsidR="00A550D6" w:rsidRPr="00A550D6" w:rsidRDefault="00A550D6" w:rsidP="00E103DD">
      <w:pPr>
        <w:pStyle w:val="a0"/>
        <w:numPr>
          <w:ilvl w:val="2"/>
          <w:numId w:val="6"/>
        </w:numPr>
        <w:tabs>
          <w:tab w:val="num" w:pos="-174"/>
          <w:tab w:val="num" w:pos="284"/>
          <w:tab w:val="left" w:pos="5103"/>
        </w:tabs>
        <w:snapToGrid w:val="0"/>
        <w:ind w:leftChars="700" w:left="1760"/>
        <w:rPr>
          <w:rFonts w:eastAsia="宋体"/>
          <w:bCs/>
          <w:i/>
          <w:iCs/>
          <w:sz w:val="21"/>
          <w:szCs w:val="21"/>
          <w:lang w:val="en-US" w:eastAsia="zh-CN"/>
        </w:rPr>
      </w:pPr>
      <w:r w:rsidRPr="00A550D6">
        <w:rPr>
          <w:rFonts w:eastAsia="宋体"/>
          <w:i/>
          <w:iCs/>
          <w:sz w:val="21"/>
          <w:szCs w:val="21"/>
          <w:lang w:val="en-US" w:eastAsia="zh-CN"/>
        </w:rPr>
        <w:t>Interference</w:t>
      </w:r>
      <w:r w:rsidRPr="00A550D6">
        <w:rPr>
          <w:rFonts w:eastAsia="宋体"/>
          <w:bCs/>
          <w:i/>
          <w:iCs/>
          <w:sz w:val="21"/>
          <w:szCs w:val="21"/>
          <w:lang w:val="en-US" w:eastAsia="zh-CN"/>
        </w:rPr>
        <w:t xml:space="preserve"> profiles from LTE MMSE-IRC can be used for initial simulation </w:t>
      </w:r>
    </w:p>
    <w:p w14:paraId="48FAD5C8" w14:textId="77777777" w:rsidR="00A550D6" w:rsidRPr="00A550D6" w:rsidRDefault="00A550D6" w:rsidP="00E103DD">
      <w:pPr>
        <w:pStyle w:val="a0"/>
        <w:numPr>
          <w:ilvl w:val="3"/>
          <w:numId w:val="8"/>
        </w:numPr>
        <w:tabs>
          <w:tab w:val="num" w:pos="226"/>
          <w:tab w:val="num" w:pos="284"/>
          <w:tab w:val="left" w:pos="5103"/>
        </w:tabs>
        <w:snapToGrid w:val="0"/>
        <w:rPr>
          <w:rFonts w:eastAsia="宋体"/>
          <w:bCs/>
          <w:i/>
          <w:iCs/>
          <w:sz w:val="21"/>
          <w:szCs w:val="21"/>
          <w:lang w:val="en-US" w:eastAsia="zh-CN"/>
        </w:rPr>
      </w:pPr>
      <w:r w:rsidRPr="00A550D6">
        <w:rPr>
          <w:rFonts w:eastAsia="宋体"/>
          <w:bCs/>
          <w:i/>
          <w:iCs/>
          <w:sz w:val="21"/>
          <w:szCs w:val="21"/>
          <w:lang w:val="en-US" w:eastAsia="zh-CN"/>
        </w:rPr>
        <w:t>Further decide the exact DIP value(s) and interference cell number based on simulation results.</w:t>
      </w:r>
    </w:p>
    <w:p w14:paraId="59E83A76" w14:textId="77777777" w:rsidR="00A550D6" w:rsidRPr="00A550D6" w:rsidRDefault="00A550D6" w:rsidP="00E103DD">
      <w:pPr>
        <w:pStyle w:val="a0"/>
        <w:numPr>
          <w:ilvl w:val="2"/>
          <w:numId w:val="6"/>
        </w:numPr>
        <w:tabs>
          <w:tab w:val="num" w:pos="-174"/>
          <w:tab w:val="num" w:pos="226"/>
          <w:tab w:val="num" w:pos="284"/>
          <w:tab w:val="left" w:pos="5103"/>
        </w:tabs>
        <w:snapToGrid w:val="0"/>
        <w:ind w:leftChars="700" w:left="1760"/>
        <w:rPr>
          <w:rFonts w:eastAsia="宋体"/>
          <w:bCs/>
          <w:i/>
          <w:iCs/>
          <w:sz w:val="21"/>
          <w:szCs w:val="21"/>
          <w:lang w:val="en-US" w:eastAsia="zh-CN"/>
        </w:rPr>
      </w:pPr>
      <w:r w:rsidRPr="00A550D6">
        <w:rPr>
          <w:rFonts w:eastAsia="宋体"/>
          <w:bCs/>
          <w:i/>
          <w:iCs/>
          <w:sz w:val="21"/>
          <w:szCs w:val="21"/>
          <w:lang w:val="en-US" w:eastAsia="zh-CN"/>
        </w:rPr>
        <w:t xml:space="preserve">FFS </w:t>
      </w:r>
      <w:r w:rsidRPr="00A550D6">
        <w:rPr>
          <w:rFonts w:eastAsia="宋体"/>
          <w:i/>
          <w:iCs/>
          <w:sz w:val="21"/>
          <w:szCs w:val="21"/>
          <w:lang w:val="en-US" w:eastAsia="zh-CN"/>
        </w:rPr>
        <w:t>whether</w:t>
      </w:r>
      <w:r w:rsidRPr="00A550D6">
        <w:rPr>
          <w:rFonts w:eastAsia="宋体"/>
          <w:bCs/>
          <w:i/>
          <w:iCs/>
          <w:sz w:val="21"/>
          <w:szCs w:val="21"/>
          <w:lang w:val="en-US" w:eastAsia="zh-CN"/>
        </w:rPr>
        <w:t xml:space="preserve"> </w:t>
      </w:r>
      <w:proofErr w:type="spellStart"/>
      <w:r w:rsidRPr="00A550D6">
        <w:rPr>
          <w:rFonts w:eastAsia="宋体"/>
          <w:bCs/>
          <w:i/>
          <w:iCs/>
          <w:sz w:val="21"/>
          <w:szCs w:val="21"/>
          <w:lang w:val="en-US" w:eastAsia="zh-CN"/>
        </w:rPr>
        <w:t>HetNet</w:t>
      </w:r>
      <w:proofErr w:type="spellEnd"/>
      <w:r w:rsidRPr="00A550D6">
        <w:rPr>
          <w:rFonts w:eastAsia="宋体"/>
          <w:bCs/>
          <w:i/>
          <w:iCs/>
          <w:sz w:val="21"/>
          <w:szCs w:val="21"/>
          <w:lang w:val="en-US" w:eastAsia="zh-CN"/>
        </w:rPr>
        <w:t xml:space="preserve"> scenario need to be considered </w:t>
      </w:r>
    </w:p>
    <w:p w14:paraId="3D17B4C8" w14:textId="77777777" w:rsidR="00A550D6" w:rsidRPr="00A550D6" w:rsidRDefault="00A550D6" w:rsidP="00E103DD">
      <w:pPr>
        <w:pStyle w:val="a0"/>
        <w:numPr>
          <w:ilvl w:val="3"/>
          <w:numId w:val="8"/>
        </w:numPr>
        <w:tabs>
          <w:tab w:val="num" w:pos="226"/>
          <w:tab w:val="num" w:pos="284"/>
          <w:tab w:val="left" w:pos="5103"/>
        </w:tabs>
        <w:snapToGrid w:val="0"/>
        <w:rPr>
          <w:rFonts w:eastAsia="宋体"/>
          <w:bCs/>
          <w:i/>
          <w:iCs/>
          <w:sz w:val="21"/>
          <w:szCs w:val="21"/>
          <w:lang w:val="en-US" w:eastAsia="zh-CN"/>
        </w:rPr>
      </w:pPr>
      <w:r w:rsidRPr="00A550D6">
        <w:rPr>
          <w:rFonts w:eastAsia="宋体"/>
          <w:bCs/>
          <w:i/>
          <w:iCs/>
          <w:sz w:val="21"/>
          <w:szCs w:val="21"/>
          <w:lang w:val="en-US" w:eastAsia="zh-CN"/>
        </w:rPr>
        <w:t xml:space="preserve">The interference profile from LTE NAICS can be used for initial simulation purpose under this scenario </w:t>
      </w:r>
    </w:p>
    <w:p w14:paraId="517F366B" w14:textId="77777777" w:rsidR="00A550D6" w:rsidRPr="00A550D6" w:rsidRDefault="00A550D6" w:rsidP="00E103DD">
      <w:pPr>
        <w:pStyle w:val="a0"/>
        <w:numPr>
          <w:ilvl w:val="2"/>
          <w:numId w:val="6"/>
        </w:numPr>
        <w:tabs>
          <w:tab w:val="num" w:pos="-174"/>
          <w:tab w:val="num" w:pos="226"/>
          <w:tab w:val="num" w:pos="284"/>
          <w:tab w:val="left" w:pos="5103"/>
        </w:tabs>
        <w:snapToGrid w:val="0"/>
        <w:ind w:leftChars="700" w:left="1760"/>
        <w:rPr>
          <w:rFonts w:eastAsia="宋体"/>
          <w:bCs/>
          <w:i/>
          <w:iCs/>
          <w:sz w:val="21"/>
          <w:szCs w:val="21"/>
          <w:lang w:val="en-US" w:eastAsia="zh-CN"/>
        </w:rPr>
      </w:pPr>
      <w:r w:rsidRPr="00A550D6">
        <w:rPr>
          <w:rFonts w:eastAsia="宋体"/>
          <w:bCs/>
          <w:i/>
          <w:iCs/>
          <w:sz w:val="21"/>
          <w:szCs w:val="21"/>
          <w:lang w:val="en-US" w:eastAsia="zh-CN"/>
        </w:rPr>
        <w:t xml:space="preserve">Other </w:t>
      </w:r>
      <w:r w:rsidRPr="00A550D6">
        <w:rPr>
          <w:rFonts w:eastAsia="宋体"/>
          <w:i/>
          <w:iCs/>
          <w:sz w:val="21"/>
          <w:szCs w:val="21"/>
          <w:lang w:val="en-US" w:eastAsia="zh-CN"/>
        </w:rPr>
        <w:t>interference</w:t>
      </w:r>
      <w:r w:rsidRPr="00A550D6">
        <w:rPr>
          <w:rFonts w:eastAsia="宋体"/>
          <w:bCs/>
          <w:i/>
          <w:iCs/>
          <w:sz w:val="21"/>
          <w:szCs w:val="21"/>
          <w:lang w:val="en-US" w:eastAsia="zh-CN"/>
        </w:rPr>
        <w:t xml:space="preserve"> profiles not precluded with the consideration of NR deployment scenario pending on further discussion</w:t>
      </w:r>
    </w:p>
    <w:p w14:paraId="185797F1" w14:textId="77777777" w:rsidR="00A550D6" w:rsidRPr="00A550D6" w:rsidRDefault="00A550D6" w:rsidP="00E103DD">
      <w:pPr>
        <w:pStyle w:val="a0"/>
        <w:numPr>
          <w:ilvl w:val="2"/>
          <w:numId w:val="6"/>
        </w:numPr>
        <w:tabs>
          <w:tab w:val="num" w:pos="-174"/>
          <w:tab w:val="num" w:pos="226"/>
          <w:tab w:val="num" w:pos="284"/>
          <w:tab w:val="left" w:pos="5103"/>
        </w:tabs>
        <w:snapToGrid w:val="0"/>
        <w:ind w:leftChars="700" w:left="1760"/>
        <w:rPr>
          <w:rFonts w:eastAsia="宋体"/>
          <w:bCs/>
          <w:i/>
          <w:iCs/>
          <w:sz w:val="21"/>
          <w:szCs w:val="21"/>
          <w:lang w:val="en-US" w:eastAsia="zh-CN"/>
        </w:rPr>
      </w:pPr>
      <w:r w:rsidRPr="00A550D6">
        <w:rPr>
          <w:rFonts w:eastAsia="宋体"/>
          <w:bCs/>
          <w:i/>
          <w:iCs/>
          <w:sz w:val="21"/>
          <w:szCs w:val="21"/>
          <w:lang w:val="en-US" w:eastAsia="zh-CN"/>
        </w:rPr>
        <w:t xml:space="preserve">Companies are encouraged to bring evaluation for the analysis of performance gain with MMSE-IRC receiver over MMSE receiver under the same inter-cell interference </w:t>
      </w:r>
    </w:p>
    <w:p w14:paraId="7DAABB45" w14:textId="77777777" w:rsidR="00A550D6" w:rsidRPr="00A550D6" w:rsidRDefault="00A550D6" w:rsidP="005A624E">
      <w:pPr>
        <w:pStyle w:val="a0"/>
        <w:tabs>
          <w:tab w:val="num" w:pos="226"/>
          <w:tab w:val="num" w:pos="284"/>
          <w:tab w:val="left" w:pos="5103"/>
        </w:tabs>
        <w:snapToGrid w:val="0"/>
        <w:rPr>
          <w:rFonts w:eastAsia="宋体"/>
          <w:b/>
          <w:sz w:val="21"/>
          <w:szCs w:val="21"/>
          <w:u w:val="single"/>
          <w:lang w:val="en-US" w:eastAsia="zh-CN"/>
        </w:rPr>
      </w:pPr>
    </w:p>
    <w:p w14:paraId="561B02EC" w14:textId="77777777" w:rsidR="00A87551" w:rsidRDefault="00A550D6" w:rsidP="009A4AF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For the interference profile, in the last meeting, we have decided to reuse the DIP approach from LTE MMSE-IRC</w:t>
      </w:r>
      <w:r w:rsidR="00A87551">
        <w:rPr>
          <w:rFonts w:eastAsia="宋体"/>
          <w:sz w:val="21"/>
          <w:szCs w:val="21"/>
          <w:lang w:eastAsia="zh-CN"/>
        </w:rPr>
        <w:t>.</w:t>
      </w:r>
      <w:r w:rsidR="00A87551">
        <w:rPr>
          <w:rFonts w:eastAsia="宋体" w:hint="eastAsia"/>
          <w:sz w:val="21"/>
          <w:szCs w:val="21"/>
          <w:lang w:eastAsia="zh-CN"/>
        </w:rPr>
        <w:t xml:space="preserve"> </w:t>
      </w:r>
    </w:p>
    <w:p w14:paraId="79B746EE" w14:textId="4E135119" w:rsidR="009A4AFD" w:rsidRDefault="009A4AFD" w:rsidP="009A4AFD">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LTE, following interference profiles </w:t>
      </w:r>
      <w:r w:rsidR="00FC57E1">
        <w:rPr>
          <w:rFonts w:eastAsia="宋体" w:hint="eastAsia"/>
          <w:sz w:val="21"/>
          <w:szCs w:val="21"/>
          <w:lang w:eastAsia="zh-CN"/>
        </w:rPr>
        <w:t>were</w:t>
      </w:r>
      <w:r>
        <w:rPr>
          <w:rFonts w:eastAsia="宋体" w:hint="eastAsia"/>
          <w:sz w:val="21"/>
          <w:szCs w:val="21"/>
          <w:lang w:eastAsia="zh-CN"/>
        </w:rPr>
        <w:t xml:space="preserve"> used in the</w:t>
      </w:r>
      <w:r w:rsidR="00FC57E1" w:rsidRPr="00FC57E1">
        <w:rPr>
          <w:rFonts w:eastAsia="宋体" w:hint="eastAsia"/>
          <w:sz w:val="21"/>
          <w:szCs w:val="21"/>
          <w:lang w:eastAsia="zh-CN"/>
        </w:rPr>
        <w:t xml:space="preserve"> </w:t>
      </w:r>
      <w:r w:rsidR="00FC57E1">
        <w:rPr>
          <w:rFonts w:eastAsia="宋体" w:hint="eastAsia"/>
          <w:sz w:val="21"/>
          <w:szCs w:val="21"/>
          <w:lang w:eastAsia="zh-CN"/>
        </w:rPr>
        <w:t xml:space="preserve">LTE </w:t>
      </w:r>
      <w:r w:rsidR="008616F7">
        <w:rPr>
          <w:rFonts w:eastAsia="宋体" w:hint="eastAsia"/>
          <w:sz w:val="21"/>
          <w:szCs w:val="21"/>
          <w:lang w:eastAsia="zh-CN"/>
        </w:rPr>
        <w:t>PDSCH demodulation</w:t>
      </w:r>
      <w:r>
        <w:rPr>
          <w:rFonts w:eastAsia="宋体" w:hint="eastAsia"/>
          <w:sz w:val="21"/>
          <w:szCs w:val="21"/>
          <w:lang w:eastAsia="zh-CN"/>
        </w:rPr>
        <w:t xml:space="preserve"> tests</w:t>
      </w:r>
    </w:p>
    <w:p w14:paraId="0729196B" w14:textId="77777777" w:rsidR="000B04CA" w:rsidRPr="000B04CA" w:rsidRDefault="00FA6880" w:rsidP="00E103DD">
      <w:pPr>
        <w:widowControl w:val="0"/>
        <w:numPr>
          <w:ilvl w:val="0"/>
          <w:numId w:val="5"/>
        </w:numPr>
        <w:tabs>
          <w:tab w:val="clear" w:pos="1077"/>
          <w:tab w:val="num" w:pos="426"/>
          <w:tab w:val="num" w:pos="720"/>
          <w:tab w:val="num" w:pos="2880"/>
        </w:tabs>
        <w:adjustRightInd w:val="0"/>
        <w:snapToGrid w:val="0"/>
        <w:spacing w:before="60" w:after="60"/>
        <w:ind w:left="426" w:hanging="284"/>
        <w:jc w:val="both"/>
        <w:rPr>
          <w:rFonts w:eastAsia="宋体"/>
          <w:i/>
          <w:sz w:val="22"/>
          <w:szCs w:val="20"/>
          <w:lang w:eastAsia="zh-CN"/>
        </w:rPr>
      </w:pPr>
      <w:r w:rsidRPr="00AF298A">
        <w:rPr>
          <w:rFonts w:eastAsia="宋体" w:cs="Arial" w:hint="eastAsia"/>
          <w:i/>
          <w:sz w:val="21"/>
          <w:lang w:eastAsia="zh-CN"/>
        </w:rPr>
        <w:t>S</w:t>
      </w:r>
      <w:r w:rsidRPr="00FA6880">
        <w:rPr>
          <w:rFonts w:cs="Arial"/>
          <w:i/>
          <w:sz w:val="21"/>
        </w:rPr>
        <w:t>ynchronous</w:t>
      </w:r>
      <w:r w:rsidRPr="00AF298A">
        <w:rPr>
          <w:rFonts w:eastAsia="宋体" w:cs="Arial" w:hint="eastAsia"/>
          <w:i/>
          <w:sz w:val="21"/>
          <w:lang w:eastAsia="zh-CN"/>
        </w:rPr>
        <w:t xml:space="preserve"> network:</w:t>
      </w:r>
    </w:p>
    <w:p w14:paraId="4EC0C236" w14:textId="77777777" w:rsidR="00FA6880" w:rsidRPr="0077480C" w:rsidRDefault="0077480C" w:rsidP="00E103DD">
      <w:pPr>
        <w:pStyle w:val="Paragraphedeliste"/>
        <w:numPr>
          <w:ilvl w:val="1"/>
          <w:numId w:val="4"/>
        </w:numPr>
        <w:adjustRightInd w:val="0"/>
        <w:snapToGrid w:val="0"/>
        <w:spacing w:before="60" w:after="60"/>
        <w:ind w:left="851" w:hanging="284"/>
        <w:rPr>
          <w:i/>
          <w:sz w:val="22"/>
          <w:szCs w:val="20"/>
        </w:rPr>
      </w:pPr>
      <w:r w:rsidRPr="00AF298A">
        <w:rPr>
          <w:rFonts w:cs="Arial" w:hint="eastAsia"/>
          <w:i/>
          <w:sz w:val="21"/>
        </w:rPr>
        <w:t>DIP1=</w:t>
      </w:r>
      <w:r w:rsidR="00FA6880" w:rsidRPr="00AF298A">
        <w:rPr>
          <w:rFonts w:cs="Arial" w:hint="eastAsia"/>
          <w:i/>
          <w:sz w:val="21"/>
        </w:rPr>
        <w:t xml:space="preserve"> </w:t>
      </w:r>
      <w:r w:rsidRPr="00AF298A">
        <w:rPr>
          <w:rFonts w:cs="Arial"/>
          <w:i/>
          <w:sz w:val="21"/>
        </w:rPr>
        <w:t>-1.73</w:t>
      </w:r>
      <w:r w:rsidRPr="00AF298A">
        <w:rPr>
          <w:rFonts w:cs="Arial" w:hint="eastAsia"/>
          <w:i/>
          <w:sz w:val="21"/>
        </w:rPr>
        <w:t xml:space="preserve"> dB, DIP2 = </w:t>
      </w:r>
      <w:r w:rsidRPr="00AF298A">
        <w:rPr>
          <w:rFonts w:cs="Arial"/>
          <w:i/>
          <w:sz w:val="21"/>
        </w:rPr>
        <w:t>-8.66</w:t>
      </w:r>
      <w:r w:rsidRPr="00AF298A">
        <w:rPr>
          <w:rFonts w:cs="Arial" w:hint="eastAsia"/>
          <w:i/>
          <w:sz w:val="21"/>
        </w:rPr>
        <w:t xml:space="preserve"> dB</w:t>
      </w:r>
      <w:r w:rsidR="001639FC" w:rsidRPr="00AF298A">
        <w:rPr>
          <w:rFonts w:cs="Arial" w:hint="eastAsia"/>
          <w:i/>
          <w:sz w:val="21"/>
        </w:rPr>
        <w:t xml:space="preserve">, </w:t>
      </w:r>
      <w:r w:rsidR="001639FC" w:rsidRPr="00AF298A">
        <w:rPr>
          <w:rFonts w:cs="Arial"/>
          <w:i/>
          <w:sz w:val="21"/>
        </w:rPr>
        <w:t xml:space="preserve">at the target geometry </w:t>
      </w:r>
      <w:r w:rsidR="001639FC" w:rsidRPr="00AF298A">
        <w:rPr>
          <w:rFonts w:cs="Arial" w:hint="eastAsia"/>
          <w:i/>
          <w:sz w:val="21"/>
        </w:rPr>
        <w:t xml:space="preserve">of -2.5dB </w:t>
      </w:r>
      <w:r w:rsidRPr="00AF298A">
        <w:rPr>
          <w:rFonts w:cs="Arial" w:hint="eastAsia"/>
          <w:i/>
          <w:sz w:val="21"/>
        </w:rPr>
        <w:t>(DIP2 is used when 2 interferers are modeled)</w:t>
      </w:r>
    </w:p>
    <w:p w14:paraId="53E76F20" w14:textId="77777777" w:rsidR="000B04CA" w:rsidRPr="000B04CA" w:rsidRDefault="0077480C" w:rsidP="00E103DD">
      <w:pPr>
        <w:widowControl w:val="0"/>
        <w:numPr>
          <w:ilvl w:val="0"/>
          <w:numId w:val="5"/>
        </w:numPr>
        <w:tabs>
          <w:tab w:val="clear" w:pos="1077"/>
          <w:tab w:val="num" w:pos="426"/>
          <w:tab w:val="num" w:pos="720"/>
          <w:tab w:val="num" w:pos="2880"/>
        </w:tabs>
        <w:adjustRightInd w:val="0"/>
        <w:snapToGrid w:val="0"/>
        <w:spacing w:before="60" w:after="60"/>
        <w:ind w:left="426" w:hanging="284"/>
        <w:jc w:val="both"/>
        <w:rPr>
          <w:rFonts w:eastAsia="宋体"/>
          <w:i/>
          <w:sz w:val="22"/>
          <w:szCs w:val="20"/>
          <w:lang w:eastAsia="zh-CN"/>
        </w:rPr>
      </w:pPr>
      <w:r>
        <w:rPr>
          <w:rFonts w:eastAsia="宋体" w:cs="Arial" w:hint="eastAsia"/>
          <w:i/>
          <w:sz w:val="21"/>
          <w:lang w:eastAsia="zh-CN"/>
        </w:rPr>
        <w:t>As</w:t>
      </w:r>
      <w:r w:rsidRPr="00FA6880">
        <w:rPr>
          <w:rFonts w:cs="Arial"/>
          <w:i/>
          <w:sz w:val="21"/>
        </w:rPr>
        <w:t>ynchronous</w:t>
      </w:r>
      <w:r w:rsidRPr="0077480C">
        <w:rPr>
          <w:rFonts w:eastAsia="宋体" w:cs="Arial" w:hint="eastAsia"/>
          <w:i/>
          <w:sz w:val="21"/>
          <w:lang w:eastAsia="zh-CN"/>
        </w:rPr>
        <w:t xml:space="preserve"> network:</w:t>
      </w:r>
    </w:p>
    <w:p w14:paraId="709F12D6" w14:textId="77777777" w:rsidR="0077480C" w:rsidRPr="00AF298A" w:rsidRDefault="0077480C" w:rsidP="00E103DD">
      <w:pPr>
        <w:pStyle w:val="Paragraphedeliste"/>
        <w:numPr>
          <w:ilvl w:val="1"/>
          <w:numId w:val="4"/>
        </w:numPr>
        <w:adjustRightInd w:val="0"/>
        <w:snapToGrid w:val="0"/>
        <w:spacing w:before="60" w:after="60"/>
        <w:ind w:left="851" w:hanging="284"/>
        <w:rPr>
          <w:rFonts w:cs="Arial"/>
          <w:i/>
          <w:sz w:val="21"/>
        </w:rPr>
      </w:pPr>
      <w:r w:rsidRPr="00AF298A">
        <w:rPr>
          <w:rFonts w:cs="Arial" w:hint="eastAsia"/>
          <w:i/>
          <w:sz w:val="21"/>
        </w:rPr>
        <w:t xml:space="preserve">DIP1= </w:t>
      </w:r>
      <w:r w:rsidRPr="00AF298A">
        <w:rPr>
          <w:rFonts w:cs="Arial"/>
          <w:i/>
          <w:sz w:val="21"/>
        </w:rPr>
        <w:t>-</w:t>
      </w:r>
      <w:r w:rsidRPr="00AF298A">
        <w:rPr>
          <w:rFonts w:cs="Arial" w:hint="eastAsia"/>
          <w:i/>
          <w:sz w:val="21"/>
        </w:rPr>
        <w:t>2</w:t>
      </w:r>
      <w:r w:rsidRPr="00AF298A">
        <w:rPr>
          <w:rFonts w:cs="Arial"/>
          <w:i/>
          <w:sz w:val="21"/>
        </w:rPr>
        <w:t>.</w:t>
      </w:r>
      <w:r w:rsidRPr="00AF298A">
        <w:rPr>
          <w:rFonts w:cs="Arial" w:hint="eastAsia"/>
          <w:i/>
          <w:sz w:val="21"/>
        </w:rPr>
        <w:t>2</w:t>
      </w:r>
      <w:r w:rsidRPr="00AF298A">
        <w:rPr>
          <w:rFonts w:cs="Arial"/>
          <w:i/>
          <w:sz w:val="21"/>
        </w:rPr>
        <w:t>3</w:t>
      </w:r>
      <w:r w:rsidRPr="00AF298A">
        <w:rPr>
          <w:rFonts w:cs="Arial" w:hint="eastAsia"/>
          <w:i/>
          <w:sz w:val="21"/>
        </w:rPr>
        <w:t xml:space="preserve"> dB, DIP2 = </w:t>
      </w:r>
      <w:r w:rsidRPr="00AF298A">
        <w:rPr>
          <w:rFonts w:cs="Arial"/>
          <w:i/>
          <w:sz w:val="21"/>
        </w:rPr>
        <w:t>-8.</w:t>
      </w:r>
      <w:r w:rsidRPr="00AF298A">
        <w:rPr>
          <w:rFonts w:cs="Arial" w:hint="eastAsia"/>
          <w:i/>
          <w:sz w:val="21"/>
        </w:rPr>
        <w:t>0</w:t>
      </w:r>
      <w:r w:rsidRPr="00AF298A">
        <w:rPr>
          <w:rFonts w:cs="Arial"/>
          <w:i/>
          <w:sz w:val="21"/>
        </w:rPr>
        <w:t>6</w:t>
      </w:r>
      <w:r w:rsidRPr="00AF298A">
        <w:rPr>
          <w:rFonts w:cs="Arial" w:hint="eastAsia"/>
          <w:i/>
          <w:sz w:val="21"/>
        </w:rPr>
        <w:t xml:space="preserve"> dB</w:t>
      </w:r>
      <w:r w:rsidR="00AB52C7" w:rsidRPr="00AF298A">
        <w:rPr>
          <w:rFonts w:cs="Arial" w:hint="eastAsia"/>
          <w:i/>
          <w:sz w:val="21"/>
        </w:rPr>
        <w:t>,</w:t>
      </w:r>
      <w:r w:rsidR="00AB52C7" w:rsidRPr="00AF298A">
        <w:rPr>
          <w:rFonts w:cs="Arial"/>
          <w:i/>
          <w:sz w:val="21"/>
        </w:rPr>
        <w:t xml:space="preserve"> </w:t>
      </w:r>
      <w:r w:rsidR="00AB52C7" w:rsidRPr="00AB52C7">
        <w:rPr>
          <w:rFonts w:cs="Arial"/>
          <w:i/>
          <w:sz w:val="21"/>
        </w:rPr>
        <w:t xml:space="preserve">at the target geometry </w:t>
      </w:r>
      <w:r w:rsidR="00AB52C7" w:rsidRPr="00AB52C7">
        <w:rPr>
          <w:rFonts w:cs="Arial" w:hint="eastAsia"/>
          <w:i/>
          <w:sz w:val="21"/>
        </w:rPr>
        <w:t xml:space="preserve">of -2.5dB </w:t>
      </w:r>
      <w:r w:rsidRPr="00AF298A">
        <w:rPr>
          <w:rFonts w:cs="Arial" w:hint="eastAsia"/>
          <w:i/>
          <w:sz w:val="21"/>
        </w:rPr>
        <w:t>(DIP2 is used when 2 interferers are modeled)</w:t>
      </w:r>
    </w:p>
    <w:p w14:paraId="21A29162" w14:textId="041CD5DF" w:rsidR="009A4AFD" w:rsidRDefault="00A87551" w:rsidP="009A4AFD">
      <w:pPr>
        <w:pStyle w:val="a0"/>
        <w:tabs>
          <w:tab w:val="num" w:pos="226"/>
          <w:tab w:val="num" w:pos="284"/>
          <w:tab w:val="left" w:pos="5103"/>
        </w:tabs>
        <w:snapToGrid w:val="0"/>
        <w:rPr>
          <w:rFonts w:eastAsia="宋体"/>
          <w:sz w:val="21"/>
          <w:szCs w:val="21"/>
          <w:lang w:val="en-US" w:eastAsia="zh-CN"/>
        </w:rPr>
      </w:pPr>
      <w:r>
        <w:rPr>
          <w:rFonts w:eastAsia="宋体"/>
          <w:sz w:val="21"/>
          <w:szCs w:val="21"/>
          <w:lang w:val="fr-FR" w:eastAsia="zh-CN"/>
        </w:rPr>
        <w:t xml:space="preserve">For the number of the </w:t>
      </w:r>
      <w:r w:rsidR="00A550D6" w:rsidRPr="00A550D6">
        <w:rPr>
          <w:rFonts w:eastAsia="宋体"/>
          <w:sz w:val="21"/>
          <w:szCs w:val="21"/>
          <w:lang w:val="fr-FR" w:eastAsia="zh-CN"/>
        </w:rPr>
        <w:t>interference cell number</w:t>
      </w:r>
      <w:r w:rsidRPr="00A87551">
        <w:rPr>
          <w:rFonts w:eastAsia="宋体"/>
          <w:sz w:val="21"/>
          <w:szCs w:val="21"/>
          <w:lang w:val="fr-FR" w:eastAsia="zh-CN"/>
        </w:rPr>
        <w:t xml:space="preserve">, </w:t>
      </w:r>
      <w:r>
        <w:rPr>
          <w:rFonts w:eastAsia="宋体"/>
          <w:sz w:val="21"/>
          <w:szCs w:val="21"/>
          <w:lang w:val="fr-FR" w:eastAsia="zh-CN"/>
        </w:rPr>
        <w:t>i</w:t>
      </w:r>
      <w:r w:rsidR="001816A4">
        <w:rPr>
          <w:rFonts w:eastAsia="宋体" w:hint="eastAsia"/>
          <w:sz w:val="21"/>
          <w:szCs w:val="21"/>
          <w:lang w:val="fr-FR" w:eastAsia="zh-CN"/>
        </w:rPr>
        <w:t>n LTE</w:t>
      </w:r>
      <w:r w:rsidR="004F3783">
        <w:rPr>
          <w:rFonts w:eastAsia="宋体" w:hint="eastAsia"/>
          <w:sz w:val="21"/>
          <w:szCs w:val="21"/>
          <w:lang w:val="fr-FR" w:eastAsia="zh-CN"/>
        </w:rPr>
        <w:t xml:space="preserve"> MMSE-IRC demodulation tests</w:t>
      </w:r>
      <w:r w:rsidR="00715E0A">
        <w:rPr>
          <w:rFonts w:eastAsia="宋体" w:hint="eastAsia"/>
          <w:sz w:val="21"/>
          <w:szCs w:val="21"/>
          <w:lang w:val="fr-FR" w:eastAsia="zh-CN"/>
        </w:rPr>
        <w:t xml:space="preserve"> in single carrier scenario</w:t>
      </w:r>
      <w:r w:rsidR="001816A4">
        <w:rPr>
          <w:rFonts w:eastAsia="宋体" w:hint="eastAsia"/>
          <w:sz w:val="21"/>
          <w:szCs w:val="21"/>
          <w:lang w:val="fr-FR" w:eastAsia="zh-CN"/>
        </w:rPr>
        <w:t xml:space="preserve">, </w:t>
      </w:r>
      <w:r w:rsidR="001816A4">
        <w:rPr>
          <w:rFonts w:eastAsia="宋体" w:hint="eastAsia"/>
          <w:sz w:val="21"/>
          <w:szCs w:val="21"/>
          <w:lang w:val="en-US" w:eastAsia="zh-CN"/>
        </w:rPr>
        <w:t>t</w:t>
      </w:r>
      <w:r w:rsidR="00AB52C7">
        <w:rPr>
          <w:rFonts w:eastAsia="宋体" w:hint="eastAsia"/>
          <w:sz w:val="21"/>
          <w:szCs w:val="21"/>
          <w:lang w:val="en-US" w:eastAsia="zh-CN"/>
        </w:rPr>
        <w:t xml:space="preserve">wo </w:t>
      </w:r>
      <w:r w:rsidR="00AB52C7">
        <w:rPr>
          <w:rFonts w:eastAsia="宋体"/>
          <w:sz w:val="21"/>
          <w:szCs w:val="21"/>
          <w:lang w:val="en-US" w:eastAsia="zh-CN"/>
        </w:rPr>
        <w:t>interferers</w:t>
      </w:r>
      <w:r w:rsidR="00AB52C7">
        <w:rPr>
          <w:rFonts w:eastAsia="宋体" w:hint="eastAsia"/>
          <w:sz w:val="21"/>
          <w:szCs w:val="21"/>
          <w:lang w:val="en-US" w:eastAsia="zh-CN"/>
        </w:rPr>
        <w:t xml:space="preserve"> are modeled </w:t>
      </w:r>
      <w:r w:rsidR="00F903F9">
        <w:rPr>
          <w:rFonts w:eastAsia="宋体" w:hint="eastAsia"/>
          <w:sz w:val="21"/>
          <w:szCs w:val="21"/>
          <w:lang w:val="en-US" w:eastAsia="zh-CN"/>
        </w:rPr>
        <w:t xml:space="preserve">for </w:t>
      </w:r>
      <w:r w:rsidR="00F903F9">
        <w:rPr>
          <w:rFonts w:eastAsia="宋体"/>
          <w:sz w:val="21"/>
          <w:szCs w:val="21"/>
          <w:lang w:val="en-US" w:eastAsia="zh-CN"/>
        </w:rPr>
        <w:t>downlink</w:t>
      </w:r>
      <w:r w:rsidR="00F903F9">
        <w:rPr>
          <w:rFonts w:eastAsia="宋体" w:hint="eastAsia"/>
          <w:sz w:val="21"/>
          <w:szCs w:val="21"/>
          <w:lang w:val="en-US" w:eastAsia="zh-CN"/>
        </w:rPr>
        <w:t xml:space="preserve"> 2x2 antenna </w:t>
      </w:r>
      <w:r w:rsidR="005604EF">
        <w:rPr>
          <w:rFonts w:eastAsia="宋体"/>
          <w:sz w:val="21"/>
          <w:szCs w:val="21"/>
          <w:lang w:val="en-US" w:eastAsia="zh-CN"/>
        </w:rPr>
        <w:t>configurati</w:t>
      </w:r>
      <w:r w:rsidR="005604EF">
        <w:rPr>
          <w:rFonts w:eastAsia="宋体" w:hint="eastAsia"/>
          <w:sz w:val="21"/>
          <w:szCs w:val="21"/>
          <w:lang w:val="en-US" w:eastAsia="zh-CN"/>
        </w:rPr>
        <w:t xml:space="preserve">on, </w:t>
      </w:r>
      <w:r w:rsidR="00715E0A">
        <w:rPr>
          <w:rFonts w:eastAsia="宋体" w:hint="eastAsia"/>
          <w:sz w:val="21"/>
          <w:szCs w:val="21"/>
          <w:lang w:val="en-US" w:eastAsia="zh-CN"/>
        </w:rPr>
        <w:t>and</w:t>
      </w:r>
      <w:r w:rsidR="005604EF">
        <w:rPr>
          <w:rFonts w:eastAsia="宋体" w:hint="eastAsia"/>
          <w:sz w:val="21"/>
          <w:szCs w:val="21"/>
          <w:lang w:val="en-US" w:eastAsia="zh-CN"/>
        </w:rPr>
        <w:t xml:space="preserve"> one interferer is modeled for 4x2 and </w:t>
      </w:r>
      <w:r w:rsidR="00715E0A">
        <w:rPr>
          <w:rFonts w:eastAsia="宋体" w:hint="eastAsia"/>
          <w:sz w:val="21"/>
          <w:szCs w:val="21"/>
          <w:lang w:val="en-US" w:eastAsia="zh-CN"/>
        </w:rPr>
        <w:t xml:space="preserve">2x4 antenna </w:t>
      </w:r>
      <w:r w:rsidR="00715E0A">
        <w:rPr>
          <w:rFonts w:eastAsia="宋体"/>
          <w:sz w:val="21"/>
          <w:szCs w:val="21"/>
          <w:lang w:val="en-US" w:eastAsia="zh-CN"/>
        </w:rPr>
        <w:t>configuration</w:t>
      </w:r>
      <w:r>
        <w:rPr>
          <w:rFonts w:eastAsia="宋体"/>
          <w:sz w:val="21"/>
          <w:szCs w:val="21"/>
          <w:lang w:val="en-US" w:eastAsia="zh-CN"/>
        </w:rPr>
        <w:t xml:space="preserve">, which is </w:t>
      </w:r>
      <w:r>
        <w:rPr>
          <w:rFonts w:eastAsia="宋体" w:hint="eastAsia"/>
          <w:sz w:val="21"/>
          <w:szCs w:val="21"/>
          <w:lang w:val="fr-FR" w:eastAsia="zh-CN"/>
        </w:rPr>
        <w:t>the tradeoff between test complexity and the gain of MMSE-IRC over MMSE receiver</w:t>
      </w:r>
      <w:r w:rsidR="00715E0A">
        <w:rPr>
          <w:rFonts w:eastAsia="宋体" w:hint="eastAsia"/>
          <w:sz w:val="21"/>
          <w:szCs w:val="21"/>
          <w:lang w:val="en-US" w:eastAsia="zh-CN"/>
        </w:rPr>
        <w:t>.</w:t>
      </w:r>
    </w:p>
    <w:p w14:paraId="61457871" w14:textId="1D46A06C" w:rsidR="00A87551" w:rsidRPr="004C1BF2" w:rsidRDefault="00A87551" w:rsidP="009A4AFD">
      <w:pPr>
        <w:pStyle w:val="a0"/>
        <w:tabs>
          <w:tab w:val="num" w:pos="226"/>
          <w:tab w:val="num" w:pos="284"/>
          <w:tab w:val="left" w:pos="5103"/>
        </w:tabs>
        <w:snapToGrid w:val="0"/>
        <w:rPr>
          <w:rFonts w:eastAsiaTheme="minorEastAsia"/>
          <w:sz w:val="21"/>
          <w:szCs w:val="21"/>
          <w:lang w:eastAsia="zh-CN"/>
        </w:rPr>
      </w:pPr>
      <w:r>
        <w:rPr>
          <w:rFonts w:eastAsiaTheme="minorEastAsia"/>
          <w:sz w:val="21"/>
          <w:szCs w:val="21"/>
          <w:lang w:eastAsia="zh-CN"/>
        </w:rPr>
        <w:t>In additional, w</w:t>
      </w:r>
      <w:r>
        <w:rPr>
          <w:rFonts w:eastAsiaTheme="minorEastAsia" w:hint="eastAsia"/>
          <w:sz w:val="21"/>
          <w:szCs w:val="21"/>
          <w:lang w:eastAsia="zh-CN"/>
        </w:rPr>
        <w:t xml:space="preserve">e also support to cover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w:t>
      </w:r>
      <w:r w:rsidR="004C1BF2">
        <w:rPr>
          <w:rFonts w:eastAsiaTheme="minorEastAsia"/>
          <w:sz w:val="21"/>
          <w:szCs w:val="21"/>
          <w:lang w:eastAsia="zh-CN"/>
        </w:rPr>
        <w:t>scenarios</w:t>
      </w:r>
      <w:r>
        <w:rPr>
          <w:rFonts w:eastAsiaTheme="minorEastAsia" w:hint="eastAsia"/>
          <w:sz w:val="21"/>
          <w:szCs w:val="21"/>
          <w:lang w:eastAsia="zh-CN"/>
        </w:rPr>
        <w:t xml:space="preserve">. In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with co-channel micro cells, the interference will be </w:t>
      </w:r>
      <w:r w:rsidRPr="0099196A">
        <w:rPr>
          <w:rFonts w:eastAsiaTheme="minorEastAsia"/>
          <w:sz w:val="21"/>
          <w:szCs w:val="21"/>
          <w:lang w:eastAsia="zh-CN"/>
        </w:rPr>
        <w:t>severer</w:t>
      </w:r>
      <w:r>
        <w:rPr>
          <w:rFonts w:eastAsiaTheme="minorEastAsia" w:hint="eastAsia"/>
          <w:sz w:val="21"/>
          <w:szCs w:val="21"/>
          <w:lang w:eastAsia="zh-CN"/>
        </w:rPr>
        <w:t xml:space="preserve">, and MMSE-IRC can help </w:t>
      </w:r>
      <w:r>
        <w:rPr>
          <w:rFonts w:eastAsiaTheme="minorEastAsia"/>
          <w:sz w:val="21"/>
          <w:szCs w:val="21"/>
          <w:lang w:eastAsia="zh-CN"/>
        </w:rPr>
        <w:t>suppress</w:t>
      </w:r>
      <w:r>
        <w:rPr>
          <w:rFonts w:eastAsiaTheme="minorEastAsia" w:hint="eastAsia"/>
          <w:sz w:val="21"/>
          <w:szCs w:val="21"/>
          <w:lang w:eastAsia="zh-CN"/>
        </w:rPr>
        <w:t xml:space="preserve"> the inference.</w:t>
      </w:r>
      <w:r w:rsidR="004C1BF2">
        <w:rPr>
          <w:rFonts w:eastAsiaTheme="minorEastAsia"/>
          <w:sz w:val="21"/>
          <w:szCs w:val="21"/>
          <w:lang w:eastAsia="zh-CN"/>
        </w:rPr>
        <w:t xml:space="preserve"> </w:t>
      </w:r>
      <w:r w:rsidR="00A550D6" w:rsidRPr="00A550D6">
        <w:rPr>
          <w:rFonts w:eastAsiaTheme="minorEastAsia"/>
          <w:sz w:val="21"/>
          <w:szCs w:val="21"/>
          <w:lang w:eastAsia="zh-CN"/>
        </w:rPr>
        <w:t>The interference profile from LTE NAICS can be used for initial simulation purpose under this scenario</w:t>
      </w:r>
    </w:p>
    <w:p w14:paraId="74B016F8" w14:textId="2C27CBFC" w:rsidR="00EB2FC9" w:rsidRPr="0017408D" w:rsidRDefault="00EB2FC9" w:rsidP="00C46A6B">
      <w:pPr>
        <w:pStyle w:val="a0"/>
        <w:tabs>
          <w:tab w:val="num" w:pos="226"/>
          <w:tab w:val="num" w:pos="284"/>
          <w:tab w:val="left" w:pos="5103"/>
        </w:tabs>
        <w:snapToGrid w:val="0"/>
        <w:jc w:val="left"/>
        <w:rPr>
          <w:rFonts w:eastAsia="宋体"/>
          <w:sz w:val="21"/>
          <w:szCs w:val="21"/>
          <w:lang w:eastAsia="zh-CN"/>
        </w:rPr>
      </w:pPr>
      <w:r w:rsidRPr="0086744D">
        <w:rPr>
          <w:rFonts w:eastAsia="宋体"/>
          <w:b/>
          <w:i/>
          <w:sz w:val="21"/>
          <w:szCs w:val="21"/>
          <w:lang w:eastAsia="zh-CN"/>
        </w:rPr>
        <w:t xml:space="preserve">Proposal </w:t>
      </w:r>
      <w:r w:rsidR="008C6627">
        <w:rPr>
          <w:rFonts w:eastAsia="宋体"/>
          <w:b/>
          <w:i/>
          <w:sz w:val="21"/>
          <w:szCs w:val="21"/>
          <w:lang w:eastAsia="zh-CN"/>
        </w:rPr>
        <w:t>5</w:t>
      </w:r>
      <w:r w:rsidRPr="0086744D">
        <w:rPr>
          <w:rFonts w:eastAsia="宋体"/>
          <w:b/>
          <w:i/>
          <w:sz w:val="21"/>
          <w:szCs w:val="21"/>
          <w:lang w:eastAsia="zh-CN"/>
        </w:rPr>
        <w:t>:</w:t>
      </w:r>
      <w:r>
        <w:rPr>
          <w:rFonts w:eastAsia="宋体" w:hint="eastAsia"/>
          <w:b/>
          <w:i/>
          <w:sz w:val="21"/>
          <w:szCs w:val="21"/>
          <w:lang w:eastAsia="zh-CN"/>
        </w:rPr>
        <w:t xml:space="preserve"> </w:t>
      </w:r>
      <w:r>
        <w:rPr>
          <w:rFonts w:eastAsia="宋体" w:hint="eastAsia"/>
          <w:i/>
          <w:sz w:val="21"/>
          <w:szCs w:val="21"/>
          <w:lang w:eastAsia="zh-CN"/>
        </w:rPr>
        <w:t>Reuse the interference profile</w:t>
      </w:r>
      <w:r w:rsidR="0092039D">
        <w:rPr>
          <w:rFonts w:eastAsia="宋体" w:hint="eastAsia"/>
          <w:i/>
          <w:sz w:val="21"/>
          <w:szCs w:val="21"/>
          <w:lang w:eastAsia="zh-CN"/>
        </w:rPr>
        <w:t>s</w:t>
      </w:r>
      <w:r>
        <w:rPr>
          <w:rFonts w:eastAsia="宋体" w:hint="eastAsia"/>
          <w:i/>
          <w:sz w:val="21"/>
          <w:szCs w:val="21"/>
          <w:lang w:eastAsia="zh-CN"/>
        </w:rPr>
        <w:t xml:space="preserve"> for LTE MMSE-IRC receiver, i.e., assume </w:t>
      </w:r>
      <w:r w:rsidRPr="00AB52C7">
        <w:rPr>
          <w:rFonts w:eastAsia="宋体" w:cs="Arial"/>
          <w:i/>
          <w:sz w:val="21"/>
          <w:lang w:val="fr-FR" w:eastAsia="zh-CN"/>
        </w:rPr>
        <w:t xml:space="preserve">target geometry </w:t>
      </w:r>
      <w:r w:rsidRPr="00AB52C7">
        <w:rPr>
          <w:rFonts w:eastAsia="宋体" w:cs="Arial" w:hint="eastAsia"/>
          <w:i/>
          <w:sz w:val="21"/>
        </w:rPr>
        <w:t>of -2.5dB</w:t>
      </w:r>
      <w:r>
        <w:rPr>
          <w:rFonts w:eastAsia="宋体" w:cs="Arial" w:hint="eastAsia"/>
          <w:i/>
          <w:sz w:val="21"/>
          <w:lang w:eastAsia="zh-CN"/>
        </w:rPr>
        <w:t xml:space="preserve">, use </w:t>
      </w:r>
      <w:r w:rsidRPr="00EB2FC9">
        <w:rPr>
          <w:rFonts w:eastAsia="宋体" w:cs="Arial" w:hint="eastAsia"/>
          <w:i/>
          <w:sz w:val="21"/>
          <w:lang w:eastAsia="zh-CN"/>
        </w:rPr>
        <w:t>DIP1</w:t>
      </w:r>
      <w:r w:rsidR="00C46A6B">
        <w:rPr>
          <w:rFonts w:eastAsia="宋体" w:cs="Arial" w:hint="eastAsia"/>
          <w:i/>
          <w:sz w:val="21"/>
          <w:lang w:eastAsia="zh-CN"/>
        </w:rPr>
        <w:t>/2</w:t>
      </w:r>
      <w:r w:rsidRPr="00EB2FC9">
        <w:rPr>
          <w:rFonts w:eastAsia="宋体" w:cs="Arial" w:hint="eastAsia"/>
          <w:i/>
          <w:sz w:val="21"/>
          <w:lang w:eastAsia="zh-CN"/>
        </w:rPr>
        <w:t xml:space="preserve">= </w:t>
      </w:r>
      <w:r w:rsidRPr="00EB2FC9">
        <w:rPr>
          <w:rFonts w:eastAsia="宋体" w:cs="Arial"/>
          <w:i/>
          <w:sz w:val="21"/>
          <w:lang w:eastAsia="zh-CN"/>
        </w:rPr>
        <w:t>-1.73</w:t>
      </w:r>
      <w:r w:rsidR="00C46A6B">
        <w:rPr>
          <w:rFonts w:eastAsia="宋体" w:cs="Arial" w:hint="eastAsia"/>
          <w:i/>
          <w:sz w:val="21"/>
          <w:lang w:eastAsia="zh-CN"/>
        </w:rPr>
        <w:t>/</w:t>
      </w:r>
      <w:r w:rsidRPr="00EB2FC9">
        <w:rPr>
          <w:rFonts w:eastAsia="宋体" w:cs="Arial"/>
          <w:i/>
          <w:sz w:val="21"/>
          <w:lang w:eastAsia="zh-CN"/>
        </w:rPr>
        <w:t>-8.66</w:t>
      </w:r>
      <w:r w:rsidRPr="00EB2FC9">
        <w:rPr>
          <w:rFonts w:eastAsia="宋体" w:cs="Arial" w:hint="eastAsia"/>
          <w:i/>
          <w:sz w:val="21"/>
          <w:lang w:eastAsia="zh-CN"/>
        </w:rPr>
        <w:t xml:space="preserve"> dB</w:t>
      </w:r>
      <w:r>
        <w:rPr>
          <w:rFonts w:eastAsia="宋体" w:cs="Arial" w:hint="eastAsia"/>
          <w:i/>
          <w:sz w:val="21"/>
          <w:lang w:eastAsia="zh-CN"/>
        </w:rPr>
        <w:t xml:space="preserve"> for s</w:t>
      </w:r>
      <w:r w:rsidRPr="00FA6880">
        <w:rPr>
          <w:rFonts w:cs="Arial"/>
          <w:i/>
          <w:sz w:val="21"/>
        </w:rPr>
        <w:t>ynchronous</w:t>
      </w:r>
      <w:r w:rsidRPr="00EB2FC9">
        <w:rPr>
          <w:rFonts w:eastAsia="宋体" w:cs="Arial" w:hint="eastAsia"/>
          <w:i/>
          <w:sz w:val="21"/>
          <w:lang w:eastAsia="zh-CN"/>
        </w:rPr>
        <w:t xml:space="preserve"> network</w:t>
      </w:r>
      <w:r>
        <w:rPr>
          <w:rFonts w:eastAsia="宋体" w:cs="Arial" w:hint="eastAsia"/>
          <w:i/>
          <w:sz w:val="21"/>
          <w:lang w:eastAsia="zh-CN"/>
        </w:rPr>
        <w:t xml:space="preserve">, </w:t>
      </w:r>
      <w:r w:rsidR="0092039D">
        <w:rPr>
          <w:rFonts w:eastAsia="宋体" w:cs="Arial" w:hint="eastAsia"/>
          <w:i/>
          <w:sz w:val="21"/>
          <w:lang w:eastAsia="zh-CN"/>
        </w:rPr>
        <w:t xml:space="preserve">and </w:t>
      </w:r>
      <w:r>
        <w:rPr>
          <w:rFonts w:eastAsia="宋体" w:cs="Arial" w:hint="eastAsia"/>
          <w:i/>
          <w:sz w:val="21"/>
          <w:lang w:eastAsia="zh-CN"/>
        </w:rPr>
        <w:t xml:space="preserve">use </w:t>
      </w:r>
      <w:r w:rsidRPr="00EB2FC9">
        <w:rPr>
          <w:rFonts w:eastAsia="宋体" w:cs="Arial" w:hint="eastAsia"/>
          <w:i/>
          <w:sz w:val="21"/>
          <w:lang w:eastAsia="zh-CN"/>
        </w:rPr>
        <w:t>DIP1</w:t>
      </w:r>
      <w:r w:rsidR="00C46A6B">
        <w:rPr>
          <w:rFonts w:eastAsia="宋体" w:cs="Arial" w:hint="eastAsia"/>
          <w:i/>
          <w:sz w:val="21"/>
          <w:lang w:eastAsia="zh-CN"/>
        </w:rPr>
        <w:t>/2</w:t>
      </w:r>
      <w:r w:rsidRPr="00EB2FC9">
        <w:rPr>
          <w:rFonts w:eastAsia="宋体" w:cs="Arial" w:hint="eastAsia"/>
          <w:i/>
          <w:sz w:val="21"/>
          <w:lang w:eastAsia="zh-CN"/>
        </w:rPr>
        <w:t xml:space="preserve">= </w:t>
      </w:r>
      <w:r w:rsidRPr="00EB2FC9">
        <w:rPr>
          <w:rFonts w:eastAsia="宋体" w:cs="Arial"/>
          <w:i/>
          <w:sz w:val="21"/>
          <w:lang w:eastAsia="zh-CN"/>
        </w:rPr>
        <w:t>-</w:t>
      </w:r>
      <w:r w:rsidRPr="00EB2FC9">
        <w:rPr>
          <w:rFonts w:eastAsia="宋体" w:cs="Arial" w:hint="eastAsia"/>
          <w:i/>
          <w:sz w:val="21"/>
          <w:lang w:eastAsia="zh-CN"/>
        </w:rPr>
        <w:t>2</w:t>
      </w:r>
      <w:r w:rsidRPr="00EB2FC9">
        <w:rPr>
          <w:rFonts w:eastAsia="宋体" w:cs="Arial"/>
          <w:i/>
          <w:sz w:val="21"/>
          <w:lang w:eastAsia="zh-CN"/>
        </w:rPr>
        <w:t>.</w:t>
      </w:r>
      <w:r w:rsidRPr="00EB2FC9">
        <w:rPr>
          <w:rFonts w:eastAsia="宋体" w:cs="Arial" w:hint="eastAsia"/>
          <w:i/>
          <w:sz w:val="21"/>
          <w:lang w:eastAsia="zh-CN"/>
        </w:rPr>
        <w:t>2</w:t>
      </w:r>
      <w:r w:rsidRPr="00EB2FC9">
        <w:rPr>
          <w:rFonts w:eastAsia="宋体" w:cs="Arial"/>
          <w:i/>
          <w:sz w:val="21"/>
          <w:lang w:eastAsia="zh-CN"/>
        </w:rPr>
        <w:t>3</w:t>
      </w:r>
      <w:r w:rsidR="00C46A6B">
        <w:rPr>
          <w:rFonts w:eastAsia="宋体" w:cs="Arial" w:hint="eastAsia"/>
          <w:i/>
          <w:sz w:val="21"/>
          <w:lang w:eastAsia="zh-CN"/>
        </w:rPr>
        <w:t>/</w:t>
      </w:r>
      <w:r w:rsidRPr="00EB2FC9">
        <w:rPr>
          <w:rFonts w:eastAsia="宋体" w:cs="Arial"/>
          <w:i/>
          <w:sz w:val="21"/>
          <w:lang w:eastAsia="zh-CN"/>
        </w:rPr>
        <w:t>-8.</w:t>
      </w:r>
      <w:r w:rsidRPr="00EB2FC9">
        <w:rPr>
          <w:rFonts w:eastAsia="宋体" w:cs="Arial" w:hint="eastAsia"/>
          <w:i/>
          <w:sz w:val="21"/>
          <w:lang w:eastAsia="zh-CN"/>
        </w:rPr>
        <w:t>0</w:t>
      </w:r>
      <w:r w:rsidRPr="00EB2FC9">
        <w:rPr>
          <w:rFonts w:eastAsia="宋体" w:cs="Arial"/>
          <w:i/>
          <w:sz w:val="21"/>
          <w:lang w:eastAsia="zh-CN"/>
        </w:rPr>
        <w:t>6</w:t>
      </w:r>
      <w:r w:rsidRPr="00EB2FC9">
        <w:rPr>
          <w:rFonts w:eastAsia="宋体" w:cs="Arial" w:hint="eastAsia"/>
          <w:i/>
          <w:sz w:val="21"/>
          <w:lang w:eastAsia="zh-CN"/>
        </w:rPr>
        <w:t xml:space="preserve"> dB</w:t>
      </w:r>
      <w:r>
        <w:rPr>
          <w:rFonts w:eastAsia="宋体" w:cs="Arial" w:hint="eastAsia"/>
          <w:i/>
          <w:sz w:val="21"/>
          <w:lang w:eastAsia="zh-CN"/>
        </w:rPr>
        <w:t xml:space="preserve"> for as</w:t>
      </w:r>
      <w:r w:rsidRPr="00FA6880">
        <w:rPr>
          <w:rFonts w:cs="Arial"/>
          <w:i/>
          <w:sz w:val="21"/>
        </w:rPr>
        <w:t>ynchronous</w:t>
      </w:r>
      <w:r w:rsidRPr="00EB2FC9">
        <w:rPr>
          <w:rFonts w:eastAsia="宋体" w:cs="Arial" w:hint="eastAsia"/>
          <w:i/>
          <w:sz w:val="21"/>
          <w:lang w:eastAsia="zh-CN"/>
        </w:rPr>
        <w:t xml:space="preserve"> network</w:t>
      </w:r>
      <w:r>
        <w:rPr>
          <w:rFonts w:eastAsia="宋体" w:cs="Arial" w:hint="eastAsia"/>
          <w:i/>
          <w:sz w:val="21"/>
          <w:lang w:eastAsia="zh-CN"/>
        </w:rPr>
        <w:t>.</w:t>
      </w:r>
    </w:p>
    <w:p w14:paraId="06206C0A" w14:textId="00999743" w:rsidR="00582CE5" w:rsidRDefault="00C46A6B" w:rsidP="00E0584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8C6627">
        <w:rPr>
          <w:rFonts w:eastAsia="宋体"/>
          <w:b/>
          <w:i/>
          <w:sz w:val="21"/>
          <w:szCs w:val="21"/>
          <w:lang w:eastAsia="zh-CN"/>
        </w:rPr>
        <w:t>6</w:t>
      </w:r>
      <w:r w:rsidRPr="0086744D">
        <w:rPr>
          <w:rFonts w:eastAsia="宋体"/>
          <w:b/>
          <w:i/>
          <w:sz w:val="21"/>
          <w:szCs w:val="21"/>
          <w:lang w:eastAsia="zh-CN"/>
        </w:rPr>
        <w:t>:</w:t>
      </w:r>
      <w:r>
        <w:rPr>
          <w:rFonts w:eastAsia="宋体" w:hint="eastAsia"/>
          <w:b/>
          <w:i/>
          <w:sz w:val="21"/>
          <w:szCs w:val="21"/>
          <w:lang w:eastAsia="zh-CN"/>
        </w:rPr>
        <w:t xml:space="preserve"> </w:t>
      </w:r>
      <w:r w:rsidRPr="00C46A6B">
        <w:rPr>
          <w:rFonts w:eastAsia="宋体" w:hint="eastAsia"/>
          <w:i/>
          <w:sz w:val="21"/>
          <w:szCs w:val="21"/>
          <w:lang w:eastAsia="zh-CN"/>
        </w:rPr>
        <w:t>The</w:t>
      </w:r>
      <w:r>
        <w:rPr>
          <w:rFonts w:eastAsia="宋体" w:hint="eastAsia"/>
          <w:b/>
          <w:i/>
          <w:sz w:val="21"/>
          <w:szCs w:val="21"/>
          <w:lang w:eastAsia="zh-CN"/>
        </w:rPr>
        <w:t xml:space="preserve"> </w:t>
      </w:r>
      <w:r w:rsidRPr="00C46A6B">
        <w:rPr>
          <w:rFonts w:eastAsia="宋体" w:hint="eastAsia"/>
          <w:i/>
          <w:sz w:val="21"/>
          <w:szCs w:val="21"/>
          <w:lang w:eastAsia="zh-CN"/>
        </w:rPr>
        <w:t>num</w:t>
      </w:r>
      <w:r>
        <w:rPr>
          <w:rFonts w:eastAsia="宋体" w:hint="eastAsia"/>
          <w:i/>
          <w:sz w:val="21"/>
          <w:szCs w:val="21"/>
          <w:lang w:eastAsia="zh-CN"/>
        </w:rPr>
        <w:t xml:space="preserve">ber of explicit interferers can be 2 or 1 for different tests, by </w:t>
      </w:r>
      <w:r w:rsidRPr="00C46A6B">
        <w:rPr>
          <w:rFonts w:eastAsia="宋体"/>
          <w:i/>
          <w:sz w:val="21"/>
          <w:szCs w:val="21"/>
          <w:lang w:eastAsia="zh-CN"/>
        </w:rPr>
        <w:t xml:space="preserve">considering the tradeoff between test complexity </w:t>
      </w:r>
      <w:r w:rsidR="005C02FB">
        <w:rPr>
          <w:rFonts w:eastAsia="宋体"/>
          <w:i/>
          <w:sz w:val="21"/>
          <w:szCs w:val="21"/>
          <w:lang w:eastAsia="zh-CN"/>
        </w:rPr>
        <w:t>and the</w:t>
      </w:r>
      <w:r w:rsidRPr="00C46A6B">
        <w:rPr>
          <w:rFonts w:eastAsia="宋体"/>
          <w:i/>
          <w:sz w:val="21"/>
          <w:szCs w:val="21"/>
          <w:lang w:eastAsia="zh-CN"/>
        </w:rPr>
        <w:t xml:space="preserve"> </w:t>
      </w:r>
      <w:r w:rsidR="005C02FB" w:rsidRPr="00C46A6B">
        <w:rPr>
          <w:rFonts w:eastAsia="宋体"/>
          <w:i/>
          <w:sz w:val="21"/>
          <w:szCs w:val="21"/>
          <w:lang w:eastAsia="zh-CN"/>
        </w:rPr>
        <w:t xml:space="preserve">gain </w:t>
      </w:r>
      <w:r w:rsidR="005C02FB">
        <w:rPr>
          <w:rFonts w:eastAsia="宋体" w:hint="eastAsia"/>
          <w:i/>
          <w:sz w:val="21"/>
          <w:szCs w:val="21"/>
          <w:lang w:eastAsia="zh-CN"/>
        </w:rPr>
        <w:t xml:space="preserve">of </w:t>
      </w:r>
      <w:r w:rsidRPr="00C46A6B">
        <w:rPr>
          <w:rFonts w:eastAsia="宋体"/>
          <w:i/>
          <w:sz w:val="21"/>
          <w:szCs w:val="21"/>
          <w:lang w:eastAsia="zh-CN"/>
        </w:rPr>
        <w:t>MMSE-IRC over MMSE receiver</w:t>
      </w:r>
      <w:r>
        <w:rPr>
          <w:rFonts w:eastAsia="宋体" w:hint="eastAsia"/>
          <w:i/>
          <w:sz w:val="21"/>
          <w:szCs w:val="21"/>
          <w:lang w:eastAsia="zh-CN"/>
        </w:rPr>
        <w:t>.</w:t>
      </w:r>
    </w:p>
    <w:p w14:paraId="523092CC" w14:textId="58899BDB" w:rsidR="004C1BF2" w:rsidRPr="004C1BF2" w:rsidRDefault="004C1BF2" w:rsidP="00E0584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8C6627">
        <w:rPr>
          <w:rFonts w:eastAsia="宋体"/>
          <w:b/>
          <w:i/>
          <w:sz w:val="21"/>
          <w:szCs w:val="21"/>
          <w:lang w:eastAsia="zh-CN"/>
        </w:rPr>
        <w:t>7</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Additionally</w:t>
      </w:r>
      <w:r w:rsidRPr="004C1BF2">
        <w:rPr>
          <w:rFonts w:eastAsia="宋体" w:hint="eastAsia"/>
          <w:i/>
          <w:sz w:val="21"/>
          <w:szCs w:val="21"/>
          <w:lang w:eastAsia="zh-CN"/>
        </w:rPr>
        <w:t xml:space="preserve"> cover </w:t>
      </w:r>
      <w:proofErr w:type="spellStart"/>
      <w:r w:rsidRPr="004C1BF2">
        <w:rPr>
          <w:rFonts w:eastAsia="宋体" w:hint="eastAsia"/>
          <w:i/>
          <w:sz w:val="21"/>
          <w:szCs w:val="21"/>
          <w:lang w:eastAsia="zh-CN"/>
        </w:rPr>
        <w:t>HetNet</w:t>
      </w:r>
      <w:proofErr w:type="spellEnd"/>
      <w:r w:rsidRPr="004C1BF2">
        <w:rPr>
          <w:rFonts w:eastAsia="宋体" w:hint="eastAsia"/>
          <w:i/>
          <w:sz w:val="21"/>
          <w:szCs w:val="21"/>
          <w:lang w:eastAsia="zh-CN"/>
        </w:rPr>
        <w:t xml:space="preserve"> </w:t>
      </w:r>
      <w:r w:rsidRPr="004C1BF2">
        <w:rPr>
          <w:rFonts w:eastAsia="宋体"/>
          <w:i/>
          <w:sz w:val="21"/>
          <w:szCs w:val="21"/>
          <w:lang w:eastAsia="zh-CN"/>
        </w:rPr>
        <w:t>scenarios</w:t>
      </w:r>
      <w:r>
        <w:rPr>
          <w:rFonts w:eastAsia="宋体"/>
          <w:i/>
          <w:sz w:val="21"/>
          <w:szCs w:val="21"/>
          <w:lang w:eastAsia="zh-CN"/>
        </w:rPr>
        <w:t xml:space="preserve"> and t</w:t>
      </w:r>
      <w:r w:rsidR="00A550D6" w:rsidRPr="00A550D6">
        <w:rPr>
          <w:rFonts w:eastAsia="宋体"/>
          <w:i/>
          <w:sz w:val="21"/>
          <w:szCs w:val="21"/>
          <w:lang w:eastAsia="zh-CN"/>
        </w:rPr>
        <w:t>he interference profile from LTE NAICS can be used for initial simulation</w:t>
      </w:r>
      <w:r w:rsidRPr="004C1BF2">
        <w:rPr>
          <w:rFonts w:eastAsia="宋体" w:hint="eastAsia"/>
          <w:i/>
          <w:sz w:val="21"/>
          <w:szCs w:val="21"/>
          <w:lang w:eastAsia="zh-CN"/>
        </w:rPr>
        <w:t>.</w:t>
      </w:r>
    </w:p>
    <w:p w14:paraId="679EBDB8" w14:textId="77777777" w:rsidR="002741F9" w:rsidRDefault="002741F9" w:rsidP="002741F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CQI reporting</w:t>
      </w:r>
      <w:r w:rsidRPr="00FB3439">
        <w:rPr>
          <w:rFonts w:eastAsia="宋体"/>
          <w:lang w:eastAsia="zh-CN"/>
        </w:rPr>
        <w:t xml:space="preserve"> requirements</w:t>
      </w:r>
    </w:p>
    <w:p w14:paraId="4FE12B1D" w14:textId="77777777" w:rsidR="00002BFB" w:rsidRDefault="00813EA8" w:rsidP="0094482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The following objective </w:t>
      </w:r>
      <w:r w:rsidR="00977246">
        <w:rPr>
          <w:rFonts w:eastAsia="宋体" w:hint="eastAsia"/>
          <w:sz w:val="21"/>
          <w:szCs w:val="21"/>
          <w:lang w:eastAsia="zh-CN"/>
        </w:rPr>
        <w:t>is</w:t>
      </w:r>
      <w:r>
        <w:rPr>
          <w:rFonts w:eastAsia="宋体" w:hint="eastAsia"/>
          <w:sz w:val="21"/>
          <w:szCs w:val="21"/>
          <w:lang w:eastAsia="zh-CN"/>
        </w:rPr>
        <w:t xml:space="preserve"> included in the WID for inter-cell interference MMSE-IRC receiver:</w:t>
      </w:r>
    </w:p>
    <w:p w14:paraId="0C3FC743" w14:textId="77777777" w:rsidR="00813EA8" w:rsidRPr="00FB3439" w:rsidRDefault="00813EA8" w:rsidP="00E103DD">
      <w:pPr>
        <w:widowControl w:val="0"/>
        <w:numPr>
          <w:ilvl w:val="0"/>
          <w:numId w:val="5"/>
        </w:numPr>
        <w:tabs>
          <w:tab w:val="clear" w:pos="1077"/>
          <w:tab w:val="num" w:pos="426"/>
          <w:tab w:val="num" w:pos="709"/>
          <w:tab w:val="num" w:pos="2880"/>
        </w:tabs>
        <w:adjustRightInd w:val="0"/>
        <w:snapToGrid w:val="0"/>
        <w:spacing w:after="120"/>
        <w:ind w:left="426" w:hanging="284"/>
        <w:jc w:val="both"/>
        <w:rPr>
          <w:rFonts w:eastAsia="Yu Mincho"/>
          <w:i/>
          <w:sz w:val="21"/>
          <w:szCs w:val="21"/>
          <w:lang w:eastAsia="zh-CN" w:bidi="hi-IN"/>
        </w:rPr>
      </w:pPr>
      <w:r w:rsidRPr="00813EA8">
        <w:rPr>
          <w:rFonts w:eastAsia="宋体" w:cs="Arial" w:hint="eastAsia"/>
          <w:i/>
          <w:sz w:val="21"/>
          <w:lang w:eastAsia="zh-CN"/>
        </w:rPr>
        <w:t>F</w:t>
      </w:r>
      <w:r w:rsidRPr="00813EA8">
        <w:rPr>
          <w:rFonts w:eastAsia="宋体" w:cs="Arial"/>
          <w:i/>
          <w:sz w:val="21"/>
          <w:lang w:eastAsia="zh-CN"/>
        </w:rPr>
        <w:t>urther</w:t>
      </w:r>
      <w:r w:rsidRPr="00FB3439">
        <w:rPr>
          <w:rFonts w:eastAsia="Yu Mincho"/>
          <w:i/>
          <w:sz w:val="21"/>
          <w:szCs w:val="21"/>
          <w:lang w:eastAsia="zh-CN" w:bidi="hi-IN"/>
        </w:rPr>
        <w:t xml:space="preserve"> </w:t>
      </w:r>
      <w:r w:rsidRPr="00FB3439">
        <w:rPr>
          <w:rFonts w:eastAsia="Yu Mincho" w:hint="eastAsia"/>
          <w:i/>
          <w:sz w:val="21"/>
          <w:szCs w:val="21"/>
          <w:lang w:eastAsia="zh-CN" w:bidi="hi-IN"/>
        </w:rPr>
        <w:t>decide</w:t>
      </w:r>
      <w:r w:rsidRPr="00FB3439">
        <w:rPr>
          <w:rFonts w:eastAsia="Yu Mincho"/>
          <w:i/>
          <w:sz w:val="21"/>
          <w:szCs w:val="21"/>
          <w:lang w:eastAsia="zh-CN" w:bidi="hi-IN"/>
        </w:rPr>
        <w:t xml:space="preserve"> whether to introduce </w:t>
      </w:r>
      <w:r w:rsidRPr="00FB3439">
        <w:rPr>
          <w:rFonts w:eastAsia="Yu Mincho" w:hint="eastAsia"/>
          <w:i/>
          <w:sz w:val="21"/>
          <w:szCs w:val="21"/>
          <w:lang w:eastAsia="zh-CN" w:bidi="hi-IN"/>
        </w:rPr>
        <w:t>the corresponding</w:t>
      </w:r>
      <w:r w:rsidRPr="00FB3439">
        <w:rPr>
          <w:rFonts w:eastAsia="Yu Mincho"/>
          <w:i/>
          <w:sz w:val="21"/>
          <w:szCs w:val="21"/>
          <w:lang w:eastAsia="zh-CN" w:bidi="hi-IN"/>
        </w:rPr>
        <w:t xml:space="preserve"> CQI reporting</w:t>
      </w:r>
      <w:r w:rsidRPr="00FB3439">
        <w:rPr>
          <w:rFonts w:eastAsia="Yu Mincho" w:hint="eastAsia"/>
          <w:i/>
          <w:sz w:val="21"/>
          <w:szCs w:val="21"/>
          <w:lang w:eastAsia="zh-CN" w:bidi="hi-IN"/>
        </w:rPr>
        <w:t xml:space="preserve"> </w:t>
      </w:r>
      <w:r w:rsidRPr="00FB3439">
        <w:rPr>
          <w:rFonts w:eastAsia="Yu Mincho"/>
          <w:i/>
          <w:sz w:val="21"/>
          <w:szCs w:val="21"/>
          <w:lang w:eastAsia="zh-CN" w:bidi="hi-IN"/>
        </w:rPr>
        <w:t>requirements</w:t>
      </w:r>
      <w:r w:rsidRPr="00FB3439">
        <w:rPr>
          <w:rFonts w:eastAsia="Yu Mincho" w:hint="eastAsia"/>
          <w:i/>
          <w:sz w:val="21"/>
          <w:szCs w:val="21"/>
          <w:lang w:eastAsia="zh-CN" w:bidi="hi-IN"/>
        </w:rPr>
        <w:t xml:space="preserve"> during the WI</w:t>
      </w:r>
    </w:p>
    <w:p w14:paraId="1BFEDBAA" w14:textId="768FCE86" w:rsidR="00EB72CD" w:rsidRDefault="00EB72CD" w:rsidP="00F476DC">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We think the</w:t>
      </w:r>
      <w:r w:rsidR="007451CA">
        <w:rPr>
          <w:rFonts w:eastAsia="宋体" w:hint="eastAsia"/>
          <w:sz w:val="21"/>
          <w:szCs w:val="21"/>
          <w:lang w:eastAsia="zh-CN"/>
        </w:rPr>
        <w:t xml:space="preserve"> </w:t>
      </w:r>
      <w:r w:rsidR="007575A2">
        <w:rPr>
          <w:rFonts w:eastAsia="宋体" w:hint="eastAsia"/>
          <w:sz w:val="21"/>
          <w:szCs w:val="21"/>
          <w:lang w:eastAsia="zh-CN"/>
        </w:rPr>
        <w:t xml:space="preserve">necessity </w:t>
      </w:r>
      <w:r w:rsidR="007451CA">
        <w:rPr>
          <w:rFonts w:eastAsia="宋体" w:hint="eastAsia"/>
          <w:sz w:val="21"/>
          <w:szCs w:val="21"/>
          <w:lang w:eastAsia="zh-CN"/>
        </w:rPr>
        <w:t xml:space="preserve">and </w:t>
      </w:r>
      <w:r w:rsidR="007451CA">
        <w:rPr>
          <w:rFonts w:eastAsia="宋体"/>
          <w:sz w:val="21"/>
          <w:szCs w:val="21"/>
          <w:lang w:eastAsia="zh-CN"/>
        </w:rPr>
        <w:t>importance</w:t>
      </w:r>
      <w:r w:rsidR="007451CA">
        <w:rPr>
          <w:rFonts w:eastAsia="宋体" w:hint="eastAsia"/>
          <w:sz w:val="21"/>
          <w:szCs w:val="21"/>
          <w:lang w:eastAsia="zh-CN"/>
        </w:rPr>
        <w:t xml:space="preserve"> of </w:t>
      </w:r>
      <w:r>
        <w:rPr>
          <w:rFonts w:eastAsia="宋体"/>
          <w:sz w:val="21"/>
          <w:szCs w:val="21"/>
          <w:lang w:eastAsia="zh-CN"/>
        </w:rPr>
        <w:t xml:space="preserve">specifying </w:t>
      </w:r>
      <w:r w:rsidR="007451CA" w:rsidRPr="00944829">
        <w:rPr>
          <w:rFonts w:eastAsia="宋体"/>
          <w:sz w:val="21"/>
          <w:szCs w:val="21"/>
          <w:lang w:eastAsia="zh-CN"/>
        </w:rPr>
        <w:t xml:space="preserve">CQI </w:t>
      </w:r>
      <w:r w:rsidR="007575A2">
        <w:rPr>
          <w:rFonts w:eastAsia="宋体" w:hint="eastAsia"/>
          <w:sz w:val="21"/>
          <w:szCs w:val="21"/>
          <w:lang w:eastAsia="zh-CN"/>
        </w:rPr>
        <w:t xml:space="preserve">reporting </w:t>
      </w:r>
      <w:r w:rsidR="007451CA" w:rsidRPr="00944829">
        <w:rPr>
          <w:rFonts w:eastAsia="宋体"/>
          <w:sz w:val="21"/>
          <w:szCs w:val="21"/>
          <w:lang w:eastAsia="zh-CN"/>
        </w:rPr>
        <w:t>requirement</w:t>
      </w:r>
      <w:r>
        <w:rPr>
          <w:rFonts w:eastAsia="宋体"/>
          <w:sz w:val="21"/>
          <w:szCs w:val="21"/>
          <w:lang w:eastAsia="zh-CN"/>
        </w:rPr>
        <w:t xml:space="preserve"> of UE supporting MMSE-IRC receiver</w:t>
      </w:r>
      <w:r w:rsidR="007451CA">
        <w:rPr>
          <w:rFonts w:eastAsia="宋体" w:hint="eastAsia"/>
          <w:sz w:val="21"/>
          <w:szCs w:val="21"/>
          <w:lang w:eastAsia="zh-CN"/>
        </w:rPr>
        <w:t xml:space="preserve"> </w:t>
      </w:r>
      <w:r>
        <w:rPr>
          <w:rFonts w:eastAsia="宋体"/>
          <w:sz w:val="21"/>
          <w:szCs w:val="21"/>
          <w:lang w:eastAsia="zh-CN"/>
        </w:rPr>
        <w:t xml:space="preserve">under inter cell interference </w:t>
      </w:r>
      <w:r w:rsidR="007451CA">
        <w:rPr>
          <w:rFonts w:eastAsia="宋体" w:hint="eastAsia"/>
          <w:sz w:val="21"/>
          <w:szCs w:val="21"/>
          <w:lang w:eastAsia="zh-CN"/>
        </w:rPr>
        <w:t>is clear</w:t>
      </w:r>
      <w:r>
        <w:rPr>
          <w:rFonts w:eastAsia="宋体"/>
          <w:sz w:val="21"/>
          <w:szCs w:val="21"/>
          <w:lang w:eastAsia="zh-CN"/>
        </w:rPr>
        <w:t>.</w:t>
      </w:r>
    </w:p>
    <w:p w14:paraId="05CC1302" w14:textId="38866915" w:rsidR="00F974B1" w:rsidRDefault="00EB72CD" w:rsidP="00F476DC">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However, there remain</w:t>
      </w:r>
      <w:r w:rsidR="007451CA">
        <w:rPr>
          <w:rFonts w:eastAsia="宋体" w:hint="eastAsia"/>
          <w:sz w:val="21"/>
          <w:szCs w:val="21"/>
          <w:lang w:eastAsia="zh-CN"/>
        </w:rPr>
        <w:t xml:space="preserve"> issue </w:t>
      </w:r>
      <w:r>
        <w:rPr>
          <w:rFonts w:eastAsia="宋体"/>
          <w:sz w:val="21"/>
          <w:szCs w:val="21"/>
          <w:lang w:eastAsia="zh-CN"/>
        </w:rPr>
        <w:t>that</w:t>
      </w:r>
      <w:r w:rsidR="007451CA">
        <w:rPr>
          <w:rFonts w:eastAsia="宋体" w:hint="eastAsia"/>
          <w:sz w:val="21"/>
          <w:szCs w:val="21"/>
          <w:lang w:eastAsia="zh-CN"/>
        </w:rPr>
        <w:t xml:space="preserve"> whether the interference </w:t>
      </w:r>
      <w:r w:rsidR="008A4CBC">
        <w:rPr>
          <w:rFonts w:eastAsia="宋体" w:hint="eastAsia"/>
          <w:sz w:val="21"/>
          <w:szCs w:val="21"/>
          <w:lang w:eastAsia="zh-CN"/>
        </w:rPr>
        <w:t xml:space="preserve">experienced in </w:t>
      </w:r>
      <w:r w:rsidR="007451CA" w:rsidRPr="00944829">
        <w:rPr>
          <w:rFonts w:eastAsia="宋体"/>
          <w:sz w:val="21"/>
          <w:szCs w:val="21"/>
          <w:lang w:eastAsia="zh-CN"/>
        </w:rPr>
        <w:t>CSI-RS and PDSCH</w:t>
      </w:r>
      <w:r w:rsidR="007451CA">
        <w:rPr>
          <w:rFonts w:eastAsia="宋体" w:hint="eastAsia"/>
          <w:sz w:val="21"/>
          <w:szCs w:val="21"/>
          <w:lang w:eastAsia="zh-CN"/>
        </w:rPr>
        <w:t xml:space="preserve"> can be the same</w:t>
      </w:r>
      <w:r>
        <w:rPr>
          <w:rFonts w:eastAsia="宋体"/>
          <w:sz w:val="21"/>
          <w:szCs w:val="21"/>
          <w:lang w:eastAsia="zh-CN"/>
        </w:rPr>
        <w:t xml:space="preserve"> which </w:t>
      </w:r>
      <w:r w:rsidR="00136CBB">
        <w:rPr>
          <w:rFonts w:eastAsia="宋体" w:hint="eastAsia"/>
          <w:sz w:val="21"/>
          <w:szCs w:val="21"/>
          <w:lang w:eastAsia="zh-CN"/>
        </w:rPr>
        <w:t>is related to CSI-RS</w:t>
      </w:r>
      <w:r w:rsidR="00F974B1">
        <w:rPr>
          <w:rFonts w:eastAsia="宋体" w:hint="eastAsia"/>
          <w:sz w:val="21"/>
          <w:szCs w:val="21"/>
          <w:lang w:eastAsia="zh-CN"/>
        </w:rPr>
        <w:t>/DMRS</w:t>
      </w:r>
      <w:r w:rsidR="00136CBB">
        <w:rPr>
          <w:rFonts w:eastAsia="宋体" w:hint="eastAsia"/>
          <w:sz w:val="21"/>
          <w:szCs w:val="21"/>
          <w:lang w:eastAsia="zh-CN"/>
        </w:rPr>
        <w:t xml:space="preserve"> configurations in the </w:t>
      </w:r>
      <w:r w:rsidR="0073090F">
        <w:rPr>
          <w:rFonts w:eastAsia="宋体" w:hint="eastAsia"/>
          <w:sz w:val="21"/>
          <w:szCs w:val="21"/>
          <w:lang w:eastAsia="zh-CN"/>
        </w:rPr>
        <w:t xml:space="preserve">serving and interfering cells. </w:t>
      </w:r>
      <w:r w:rsidR="00920A82">
        <w:rPr>
          <w:rFonts w:eastAsia="宋体" w:hint="eastAsia"/>
          <w:sz w:val="21"/>
          <w:szCs w:val="21"/>
          <w:lang w:eastAsia="zh-CN"/>
        </w:rPr>
        <w:t>There are s</w:t>
      </w:r>
      <w:r w:rsidR="00F476DC">
        <w:rPr>
          <w:rFonts w:eastAsia="宋体" w:hint="eastAsia"/>
          <w:sz w:val="21"/>
          <w:szCs w:val="21"/>
          <w:lang w:eastAsia="zh-CN"/>
        </w:rPr>
        <w:t xml:space="preserve">everal </w:t>
      </w:r>
      <w:r w:rsidR="00920A82">
        <w:rPr>
          <w:rFonts w:eastAsia="宋体" w:hint="eastAsia"/>
          <w:sz w:val="21"/>
          <w:szCs w:val="21"/>
          <w:lang w:eastAsia="zh-CN"/>
        </w:rPr>
        <w:t xml:space="preserve">possible </w:t>
      </w:r>
      <w:r w:rsidR="007575A2">
        <w:rPr>
          <w:rFonts w:eastAsia="宋体" w:hint="eastAsia"/>
          <w:sz w:val="21"/>
          <w:szCs w:val="21"/>
          <w:lang w:eastAsia="zh-CN"/>
        </w:rPr>
        <w:t>scenarios</w:t>
      </w:r>
      <w:r w:rsidR="00F476DC">
        <w:rPr>
          <w:rFonts w:eastAsia="宋体" w:hint="eastAsia"/>
          <w:sz w:val="21"/>
          <w:szCs w:val="21"/>
          <w:lang w:eastAsia="zh-CN"/>
        </w:rPr>
        <w:t>:</w:t>
      </w:r>
    </w:p>
    <w:p w14:paraId="0101FA03" w14:textId="77777777" w:rsidR="00F476DC" w:rsidRDefault="008F19AD" w:rsidP="0094482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Scenario</w:t>
      </w:r>
      <w:r w:rsidR="0091142A">
        <w:rPr>
          <w:rFonts w:eastAsia="宋体" w:hint="eastAsia"/>
          <w:sz w:val="21"/>
          <w:szCs w:val="21"/>
          <w:lang w:eastAsia="zh-CN"/>
        </w:rPr>
        <w:t xml:space="preserve"> </w:t>
      </w:r>
      <w:r w:rsidR="00F476DC">
        <w:rPr>
          <w:rFonts w:eastAsia="宋体" w:hint="eastAsia"/>
          <w:sz w:val="21"/>
          <w:szCs w:val="21"/>
          <w:lang w:eastAsia="zh-CN"/>
        </w:rPr>
        <w:t>1</w:t>
      </w:r>
      <w:r w:rsidR="0091142A">
        <w:rPr>
          <w:rFonts w:eastAsia="宋体" w:hint="eastAsia"/>
          <w:sz w:val="21"/>
          <w:szCs w:val="21"/>
          <w:lang w:eastAsia="zh-CN"/>
        </w:rPr>
        <w:t>:</w:t>
      </w:r>
      <w:r w:rsidR="00F476DC">
        <w:rPr>
          <w:rFonts w:eastAsia="宋体" w:hint="eastAsia"/>
          <w:sz w:val="21"/>
          <w:szCs w:val="21"/>
          <w:lang w:eastAsia="zh-CN"/>
        </w:rPr>
        <w:t xml:space="preserve"> In serving cell</w:t>
      </w:r>
      <w:r w:rsidR="00F476DC">
        <w:rPr>
          <w:rFonts w:eastAsia="宋体"/>
          <w:sz w:val="21"/>
          <w:szCs w:val="21"/>
          <w:lang w:eastAsia="zh-CN"/>
        </w:rPr>
        <w:t>’</w:t>
      </w:r>
      <w:r w:rsidR="00F476DC">
        <w:rPr>
          <w:rFonts w:eastAsia="宋体" w:hint="eastAsia"/>
          <w:sz w:val="21"/>
          <w:szCs w:val="21"/>
          <w:lang w:eastAsia="zh-CN"/>
        </w:rPr>
        <w:t xml:space="preserve">s </w:t>
      </w:r>
      <w:r w:rsidR="00495117">
        <w:rPr>
          <w:rFonts w:eastAsia="宋体" w:hint="eastAsia"/>
          <w:sz w:val="21"/>
          <w:szCs w:val="21"/>
          <w:lang w:eastAsia="zh-CN"/>
        </w:rPr>
        <w:t xml:space="preserve">NZP </w:t>
      </w:r>
      <w:r w:rsidR="00F476DC">
        <w:rPr>
          <w:rFonts w:eastAsia="宋体" w:hint="eastAsia"/>
          <w:sz w:val="21"/>
          <w:szCs w:val="21"/>
          <w:lang w:eastAsia="zh-CN"/>
        </w:rPr>
        <w:t>CSI-RS R</w:t>
      </w:r>
      <w:r w:rsidR="00F476DC">
        <w:rPr>
          <w:rFonts w:eastAsia="宋体"/>
          <w:sz w:val="21"/>
          <w:szCs w:val="21"/>
          <w:lang w:eastAsia="zh-CN"/>
        </w:rPr>
        <w:t>Es,</w:t>
      </w:r>
      <w:r w:rsidR="00F476DC">
        <w:rPr>
          <w:rFonts w:eastAsia="宋体" w:hint="eastAsia"/>
          <w:sz w:val="21"/>
          <w:szCs w:val="21"/>
          <w:lang w:eastAsia="zh-CN"/>
        </w:rPr>
        <w:t xml:space="preserve"> DMRS</w:t>
      </w:r>
      <w:r w:rsidR="00495117">
        <w:rPr>
          <w:rFonts w:eastAsia="宋体" w:hint="eastAsia"/>
          <w:sz w:val="21"/>
          <w:szCs w:val="21"/>
          <w:lang w:eastAsia="zh-CN"/>
        </w:rPr>
        <w:t xml:space="preserve"> and/or data</w:t>
      </w:r>
      <w:r w:rsidR="00F476DC">
        <w:rPr>
          <w:rFonts w:eastAsia="宋体" w:hint="eastAsia"/>
          <w:sz w:val="21"/>
          <w:szCs w:val="21"/>
          <w:lang w:eastAsia="zh-CN"/>
        </w:rPr>
        <w:t xml:space="preserve"> is transmitted in </w:t>
      </w:r>
      <w:r w:rsidR="00495117">
        <w:rPr>
          <w:rFonts w:eastAsia="宋体" w:hint="eastAsia"/>
          <w:sz w:val="21"/>
          <w:szCs w:val="21"/>
          <w:lang w:eastAsia="zh-CN"/>
        </w:rPr>
        <w:t>interfering cell</w:t>
      </w:r>
    </w:p>
    <w:p w14:paraId="43E1071A" w14:textId="77777777" w:rsidR="0091142A" w:rsidRPr="0091142A" w:rsidRDefault="0091142A" w:rsidP="00E103DD">
      <w:pPr>
        <w:widowControl w:val="0"/>
        <w:numPr>
          <w:ilvl w:val="0"/>
          <w:numId w:val="5"/>
        </w:numPr>
        <w:tabs>
          <w:tab w:val="clear" w:pos="1077"/>
          <w:tab w:val="num" w:pos="426"/>
          <w:tab w:val="num" w:pos="709"/>
          <w:tab w:val="num" w:pos="2880"/>
        </w:tabs>
        <w:adjustRightInd w:val="0"/>
        <w:snapToGrid w:val="0"/>
        <w:spacing w:after="120"/>
        <w:ind w:left="426" w:hanging="284"/>
        <w:rPr>
          <w:rFonts w:eastAsia="宋体" w:cs="Arial"/>
          <w:sz w:val="21"/>
          <w:lang w:eastAsia="zh-CN"/>
        </w:rPr>
      </w:pPr>
      <w:r w:rsidRPr="0091142A">
        <w:rPr>
          <w:rFonts w:eastAsia="宋体" w:cs="Arial" w:hint="eastAsia"/>
          <w:sz w:val="21"/>
          <w:lang w:eastAsia="zh-CN"/>
        </w:rPr>
        <w:t xml:space="preserve">In </w:t>
      </w:r>
      <w:r w:rsidR="00956731">
        <w:rPr>
          <w:rFonts w:eastAsia="宋体" w:hint="eastAsia"/>
          <w:sz w:val="21"/>
          <w:szCs w:val="21"/>
          <w:lang w:eastAsia="zh-CN"/>
        </w:rPr>
        <w:t>scenario</w:t>
      </w:r>
      <w:r w:rsidR="00956731" w:rsidRPr="0091142A">
        <w:rPr>
          <w:rFonts w:eastAsia="宋体" w:cs="Arial" w:hint="eastAsia"/>
          <w:sz w:val="21"/>
          <w:lang w:eastAsia="zh-CN"/>
        </w:rPr>
        <w:t xml:space="preserve"> </w:t>
      </w:r>
      <w:r w:rsidRPr="0091142A">
        <w:rPr>
          <w:rFonts w:eastAsia="宋体" w:cs="Arial" w:hint="eastAsia"/>
          <w:sz w:val="21"/>
          <w:lang w:eastAsia="zh-CN"/>
        </w:rPr>
        <w:t>1, the</w:t>
      </w:r>
      <w:r>
        <w:rPr>
          <w:rFonts w:eastAsia="宋体" w:cs="Arial" w:hint="eastAsia"/>
          <w:sz w:val="21"/>
          <w:lang w:eastAsia="zh-CN"/>
        </w:rPr>
        <w:t xml:space="preserve"> interference</w:t>
      </w:r>
      <w:r w:rsidR="00C16069">
        <w:rPr>
          <w:rFonts w:eastAsia="宋体" w:cs="Arial" w:hint="eastAsia"/>
          <w:sz w:val="21"/>
          <w:lang w:eastAsia="zh-CN"/>
        </w:rPr>
        <w:t xml:space="preserve"> observed at </w:t>
      </w:r>
      <w:r w:rsidR="00C16069">
        <w:rPr>
          <w:rFonts w:eastAsia="宋体" w:hint="eastAsia"/>
          <w:sz w:val="21"/>
          <w:szCs w:val="21"/>
          <w:lang w:eastAsia="zh-CN"/>
        </w:rPr>
        <w:t>NZP CSI-RS R</w:t>
      </w:r>
      <w:r w:rsidR="00C16069">
        <w:rPr>
          <w:rFonts w:eastAsia="宋体"/>
          <w:sz w:val="21"/>
          <w:szCs w:val="21"/>
          <w:lang w:eastAsia="zh-CN"/>
        </w:rPr>
        <w:t>Es</w:t>
      </w:r>
      <w:r>
        <w:rPr>
          <w:rFonts w:eastAsia="宋体" w:cs="Arial" w:hint="eastAsia"/>
          <w:sz w:val="21"/>
          <w:lang w:eastAsia="zh-CN"/>
        </w:rPr>
        <w:t xml:space="preserve"> </w:t>
      </w:r>
      <w:r w:rsidR="00D9029A">
        <w:rPr>
          <w:rFonts w:eastAsia="宋体" w:cs="Arial" w:hint="eastAsia"/>
          <w:sz w:val="21"/>
          <w:lang w:eastAsia="zh-CN"/>
        </w:rPr>
        <w:t xml:space="preserve">is </w:t>
      </w:r>
      <w:r w:rsidR="006D031F">
        <w:rPr>
          <w:rFonts w:eastAsia="宋体" w:cs="Arial" w:hint="eastAsia"/>
          <w:sz w:val="21"/>
          <w:lang w:eastAsia="zh-CN"/>
        </w:rPr>
        <w:t xml:space="preserve">also </w:t>
      </w:r>
      <w:proofErr w:type="spellStart"/>
      <w:r w:rsidR="00D9029A">
        <w:rPr>
          <w:rFonts w:eastAsia="宋体" w:cs="Arial" w:hint="eastAsia"/>
          <w:sz w:val="21"/>
          <w:lang w:eastAsia="zh-CN"/>
        </w:rPr>
        <w:t>pr</w:t>
      </w:r>
      <w:r w:rsidR="00D9029A" w:rsidRPr="006D031F">
        <w:rPr>
          <w:rFonts w:eastAsia="宋体" w:cs="Arial" w:hint="eastAsia"/>
          <w:sz w:val="21"/>
          <w:lang w:eastAsia="zh-CN"/>
        </w:rPr>
        <w:t>ecoded</w:t>
      </w:r>
      <w:proofErr w:type="spellEnd"/>
      <w:r w:rsidRPr="006D031F">
        <w:rPr>
          <w:rFonts w:eastAsia="宋体" w:cs="Arial" w:hint="eastAsia"/>
          <w:sz w:val="21"/>
          <w:lang w:eastAsia="zh-CN"/>
        </w:rPr>
        <w:t>.</w:t>
      </w:r>
    </w:p>
    <w:p w14:paraId="2ADA4B43" w14:textId="77777777" w:rsidR="00495117" w:rsidRDefault="008F19AD" w:rsidP="0094482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Scenario </w:t>
      </w:r>
      <w:r w:rsidR="0091142A">
        <w:rPr>
          <w:rFonts w:eastAsia="宋体" w:hint="eastAsia"/>
          <w:sz w:val="21"/>
          <w:szCs w:val="21"/>
          <w:lang w:eastAsia="zh-CN"/>
        </w:rPr>
        <w:t xml:space="preserve">2: </w:t>
      </w:r>
      <w:r w:rsidR="00495117">
        <w:rPr>
          <w:rFonts w:eastAsia="宋体" w:hint="eastAsia"/>
          <w:sz w:val="21"/>
          <w:szCs w:val="21"/>
          <w:lang w:eastAsia="zh-CN"/>
        </w:rPr>
        <w:t>In serving cell</w:t>
      </w:r>
      <w:r w:rsidR="00495117">
        <w:rPr>
          <w:rFonts w:eastAsia="宋体"/>
          <w:sz w:val="21"/>
          <w:szCs w:val="21"/>
          <w:lang w:eastAsia="zh-CN"/>
        </w:rPr>
        <w:t>’</w:t>
      </w:r>
      <w:r w:rsidR="00495117">
        <w:rPr>
          <w:rFonts w:eastAsia="宋体" w:hint="eastAsia"/>
          <w:sz w:val="21"/>
          <w:szCs w:val="21"/>
          <w:lang w:eastAsia="zh-CN"/>
        </w:rPr>
        <w:t>s NZP CSI-RS R</w:t>
      </w:r>
      <w:r w:rsidR="00495117">
        <w:rPr>
          <w:rFonts w:eastAsia="宋体"/>
          <w:sz w:val="21"/>
          <w:szCs w:val="21"/>
          <w:lang w:eastAsia="zh-CN"/>
        </w:rPr>
        <w:t>Es,</w:t>
      </w:r>
      <w:r w:rsidR="00495117">
        <w:rPr>
          <w:rFonts w:eastAsia="宋体" w:hint="eastAsia"/>
          <w:sz w:val="21"/>
          <w:szCs w:val="21"/>
          <w:lang w:eastAsia="zh-CN"/>
        </w:rPr>
        <w:t xml:space="preserve"> NZP CSI-RS is transmitted in interfering cell</w:t>
      </w:r>
    </w:p>
    <w:p w14:paraId="13860DFA" w14:textId="77777777" w:rsidR="008F19AD" w:rsidRDefault="0091142A" w:rsidP="00E103DD">
      <w:pPr>
        <w:widowControl w:val="0"/>
        <w:numPr>
          <w:ilvl w:val="0"/>
          <w:numId w:val="5"/>
        </w:numPr>
        <w:tabs>
          <w:tab w:val="clear" w:pos="1077"/>
          <w:tab w:val="num" w:pos="426"/>
          <w:tab w:val="num" w:pos="709"/>
          <w:tab w:val="num" w:pos="2880"/>
        </w:tabs>
        <w:adjustRightInd w:val="0"/>
        <w:snapToGrid w:val="0"/>
        <w:spacing w:after="120"/>
        <w:ind w:left="426" w:hanging="284"/>
        <w:rPr>
          <w:rFonts w:eastAsia="宋体" w:cs="Arial"/>
          <w:sz w:val="21"/>
          <w:lang w:eastAsia="zh-CN"/>
        </w:rPr>
      </w:pPr>
      <w:r w:rsidRPr="0091142A">
        <w:rPr>
          <w:rFonts w:eastAsia="宋体" w:cs="Arial" w:hint="eastAsia"/>
          <w:sz w:val="21"/>
          <w:lang w:eastAsia="zh-CN"/>
        </w:rPr>
        <w:t xml:space="preserve">In </w:t>
      </w:r>
      <w:r w:rsidR="00956731">
        <w:rPr>
          <w:rFonts w:eastAsia="宋体" w:hint="eastAsia"/>
          <w:sz w:val="21"/>
          <w:szCs w:val="21"/>
          <w:lang w:eastAsia="zh-CN"/>
        </w:rPr>
        <w:t>scenario</w:t>
      </w:r>
      <w:r w:rsidR="00956731" w:rsidRPr="0091142A">
        <w:rPr>
          <w:rFonts w:eastAsia="宋体" w:cs="Arial" w:hint="eastAsia"/>
          <w:sz w:val="21"/>
          <w:lang w:eastAsia="zh-CN"/>
        </w:rPr>
        <w:t xml:space="preserve"> </w:t>
      </w:r>
      <w:r>
        <w:rPr>
          <w:rFonts w:eastAsia="宋体" w:cs="Arial" w:hint="eastAsia"/>
          <w:sz w:val="21"/>
          <w:lang w:eastAsia="zh-CN"/>
        </w:rPr>
        <w:t>2</w:t>
      </w:r>
      <w:r w:rsidRPr="0091142A">
        <w:rPr>
          <w:rFonts w:eastAsia="宋体" w:cs="Arial" w:hint="eastAsia"/>
          <w:sz w:val="21"/>
          <w:lang w:eastAsia="zh-CN"/>
        </w:rPr>
        <w:t xml:space="preserve">, </w:t>
      </w:r>
      <w:r>
        <w:rPr>
          <w:rFonts w:eastAsia="宋体" w:cs="Arial" w:hint="eastAsia"/>
          <w:sz w:val="21"/>
          <w:lang w:eastAsia="zh-CN"/>
        </w:rPr>
        <w:t xml:space="preserve">with no precoding in the </w:t>
      </w:r>
      <w:r w:rsidR="008F19AD">
        <w:rPr>
          <w:rFonts w:eastAsia="宋体" w:cs="Arial" w:hint="eastAsia"/>
          <w:sz w:val="21"/>
          <w:lang w:eastAsia="zh-CN"/>
        </w:rPr>
        <w:t>interfering cell</w:t>
      </w:r>
      <w:r w:rsidR="008F19AD">
        <w:rPr>
          <w:rFonts w:eastAsia="宋体" w:cs="Arial"/>
          <w:sz w:val="21"/>
          <w:lang w:eastAsia="zh-CN"/>
        </w:rPr>
        <w:t>’</w:t>
      </w:r>
      <w:r w:rsidR="008F19AD">
        <w:rPr>
          <w:rFonts w:eastAsia="宋体" w:cs="Arial" w:hint="eastAsia"/>
          <w:sz w:val="21"/>
          <w:lang w:eastAsia="zh-CN"/>
        </w:rPr>
        <w:t xml:space="preserve">s </w:t>
      </w:r>
      <w:r>
        <w:rPr>
          <w:rFonts w:eastAsia="宋体" w:hint="eastAsia"/>
          <w:sz w:val="21"/>
          <w:szCs w:val="21"/>
          <w:lang w:eastAsia="zh-CN"/>
        </w:rPr>
        <w:t xml:space="preserve">NZP </w:t>
      </w:r>
      <w:r>
        <w:rPr>
          <w:rFonts w:eastAsia="宋体" w:cs="Arial" w:hint="eastAsia"/>
          <w:sz w:val="21"/>
          <w:lang w:eastAsia="zh-CN"/>
        </w:rPr>
        <w:t>CSI-RS</w:t>
      </w:r>
      <w:r w:rsidR="00E971C2" w:rsidRPr="00E971C2">
        <w:rPr>
          <w:rFonts w:eastAsia="宋体" w:hint="eastAsia"/>
          <w:sz w:val="21"/>
          <w:szCs w:val="21"/>
          <w:lang w:eastAsia="zh-CN"/>
        </w:rPr>
        <w:t xml:space="preserve"> </w:t>
      </w:r>
      <w:r w:rsidR="00E971C2">
        <w:rPr>
          <w:rFonts w:eastAsia="宋体" w:hint="eastAsia"/>
          <w:sz w:val="21"/>
          <w:szCs w:val="21"/>
          <w:lang w:eastAsia="zh-CN"/>
        </w:rPr>
        <w:t>R</w:t>
      </w:r>
      <w:r w:rsidR="00E971C2">
        <w:rPr>
          <w:rFonts w:eastAsia="宋体"/>
          <w:sz w:val="21"/>
          <w:szCs w:val="21"/>
          <w:lang w:eastAsia="zh-CN"/>
        </w:rPr>
        <w:t>Es</w:t>
      </w:r>
      <w:r>
        <w:rPr>
          <w:rFonts w:eastAsia="宋体" w:cs="Arial" w:hint="eastAsia"/>
          <w:sz w:val="21"/>
          <w:lang w:eastAsia="zh-CN"/>
        </w:rPr>
        <w:t xml:space="preserve">, </w:t>
      </w:r>
      <w:r w:rsidR="008F19AD">
        <w:rPr>
          <w:rFonts w:eastAsia="宋体" w:cs="Arial" w:hint="eastAsia"/>
          <w:sz w:val="21"/>
          <w:lang w:eastAsia="zh-CN"/>
        </w:rPr>
        <w:t>the interference in data and CSI-RS REs is not completely the same, while the interfering power is the same. Simulation on the IRC gain is needed for this scenario.</w:t>
      </w:r>
    </w:p>
    <w:p w14:paraId="18D2F1FC" w14:textId="77777777" w:rsidR="00495117" w:rsidRDefault="008F19AD" w:rsidP="00495117">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Scenario </w:t>
      </w:r>
      <w:r w:rsidR="00495117">
        <w:rPr>
          <w:rFonts w:eastAsia="宋体" w:hint="eastAsia"/>
          <w:sz w:val="21"/>
          <w:szCs w:val="21"/>
          <w:lang w:eastAsia="zh-CN"/>
        </w:rPr>
        <w:t>3</w:t>
      </w:r>
      <w:r>
        <w:rPr>
          <w:rFonts w:eastAsia="宋体" w:hint="eastAsia"/>
          <w:sz w:val="21"/>
          <w:szCs w:val="21"/>
          <w:lang w:eastAsia="zh-CN"/>
        </w:rPr>
        <w:t>:</w:t>
      </w:r>
      <w:r w:rsidR="00495117">
        <w:rPr>
          <w:rFonts w:eastAsia="宋体" w:hint="eastAsia"/>
          <w:sz w:val="21"/>
          <w:szCs w:val="21"/>
          <w:lang w:eastAsia="zh-CN"/>
        </w:rPr>
        <w:t xml:space="preserve"> In serving cell</w:t>
      </w:r>
      <w:r w:rsidR="00495117">
        <w:rPr>
          <w:rFonts w:eastAsia="宋体"/>
          <w:sz w:val="21"/>
          <w:szCs w:val="21"/>
          <w:lang w:eastAsia="zh-CN"/>
        </w:rPr>
        <w:t>’</w:t>
      </w:r>
      <w:r w:rsidR="00495117">
        <w:rPr>
          <w:rFonts w:eastAsia="宋体" w:hint="eastAsia"/>
          <w:sz w:val="21"/>
          <w:szCs w:val="21"/>
          <w:lang w:eastAsia="zh-CN"/>
        </w:rPr>
        <w:t>s NZP CSI-RS R</w:t>
      </w:r>
      <w:r w:rsidR="00495117">
        <w:rPr>
          <w:rFonts w:eastAsia="宋体"/>
          <w:sz w:val="21"/>
          <w:szCs w:val="21"/>
          <w:lang w:eastAsia="zh-CN"/>
        </w:rPr>
        <w:t>Es,</w:t>
      </w:r>
      <w:r w:rsidR="00495117">
        <w:rPr>
          <w:rFonts w:eastAsia="宋体" w:hint="eastAsia"/>
          <w:sz w:val="21"/>
          <w:szCs w:val="21"/>
          <w:lang w:eastAsia="zh-CN"/>
        </w:rPr>
        <w:t xml:space="preserve"> </w:t>
      </w:r>
      <w:r w:rsidR="0091142A">
        <w:rPr>
          <w:rFonts w:eastAsia="宋体" w:hint="eastAsia"/>
          <w:sz w:val="21"/>
          <w:szCs w:val="21"/>
          <w:lang w:eastAsia="zh-CN"/>
        </w:rPr>
        <w:t xml:space="preserve">ZP CSI-RS </w:t>
      </w:r>
      <w:r w:rsidR="00495117">
        <w:rPr>
          <w:rFonts w:eastAsia="宋体" w:hint="eastAsia"/>
          <w:sz w:val="21"/>
          <w:szCs w:val="21"/>
          <w:lang w:eastAsia="zh-CN"/>
        </w:rPr>
        <w:t>is transmitted in interfering cell</w:t>
      </w:r>
      <w:r w:rsidR="0091142A">
        <w:rPr>
          <w:rFonts w:eastAsia="宋体" w:hint="eastAsia"/>
          <w:sz w:val="21"/>
          <w:szCs w:val="21"/>
          <w:lang w:eastAsia="zh-CN"/>
        </w:rPr>
        <w:t>.</w:t>
      </w:r>
    </w:p>
    <w:p w14:paraId="6F9A12EE" w14:textId="77777777" w:rsidR="008F19AD" w:rsidRPr="008F19AD" w:rsidRDefault="008F19AD" w:rsidP="00E103DD">
      <w:pPr>
        <w:widowControl w:val="0"/>
        <w:numPr>
          <w:ilvl w:val="0"/>
          <w:numId w:val="5"/>
        </w:numPr>
        <w:tabs>
          <w:tab w:val="clear" w:pos="1077"/>
          <w:tab w:val="num" w:pos="426"/>
          <w:tab w:val="num" w:pos="709"/>
          <w:tab w:val="num" w:pos="2880"/>
        </w:tabs>
        <w:adjustRightInd w:val="0"/>
        <w:snapToGrid w:val="0"/>
        <w:spacing w:after="120"/>
        <w:ind w:left="426" w:hanging="284"/>
        <w:rPr>
          <w:rFonts w:eastAsia="宋体" w:cs="Arial"/>
          <w:sz w:val="21"/>
          <w:lang w:eastAsia="zh-CN"/>
        </w:rPr>
      </w:pPr>
      <w:r w:rsidRPr="008F19AD">
        <w:rPr>
          <w:rFonts w:eastAsia="宋体" w:cs="Arial" w:hint="eastAsia"/>
          <w:sz w:val="21"/>
          <w:lang w:eastAsia="zh-CN"/>
        </w:rPr>
        <w:t xml:space="preserve">In </w:t>
      </w:r>
      <w:r w:rsidR="00956731">
        <w:rPr>
          <w:rFonts w:eastAsia="宋体" w:hint="eastAsia"/>
          <w:sz w:val="21"/>
          <w:szCs w:val="21"/>
          <w:lang w:eastAsia="zh-CN"/>
        </w:rPr>
        <w:t>scenario</w:t>
      </w:r>
      <w:r w:rsidR="00956731" w:rsidRPr="0091142A">
        <w:rPr>
          <w:rFonts w:eastAsia="宋体" w:cs="Arial" w:hint="eastAsia"/>
          <w:sz w:val="21"/>
          <w:lang w:eastAsia="zh-CN"/>
        </w:rPr>
        <w:t xml:space="preserve"> </w:t>
      </w:r>
      <w:r w:rsidRPr="008F19AD">
        <w:rPr>
          <w:rFonts w:eastAsia="宋体" w:cs="Arial" w:hint="eastAsia"/>
          <w:sz w:val="21"/>
          <w:lang w:eastAsia="zh-CN"/>
        </w:rPr>
        <w:t>3, since no interference is observed in the serving cell</w:t>
      </w:r>
      <w:r w:rsidRPr="008F19AD">
        <w:rPr>
          <w:rFonts w:eastAsia="宋体" w:cs="Arial"/>
          <w:sz w:val="21"/>
          <w:lang w:eastAsia="zh-CN"/>
        </w:rPr>
        <w:t>’</w:t>
      </w:r>
      <w:r w:rsidRPr="008F19AD">
        <w:rPr>
          <w:rFonts w:eastAsia="宋体" w:cs="Arial" w:hint="eastAsia"/>
          <w:sz w:val="21"/>
          <w:lang w:eastAsia="zh-CN"/>
        </w:rPr>
        <w:t>s NZP CSI-RS</w:t>
      </w:r>
      <w:r w:rsidR="003D2499" w:rsidRPr="003D2499">
        <w:rPr>
          <w:rFonts w:eastAsia="宋体" w:hint="eastAsia"/>
          <w:sz w:val="21"/>
          <w:szCs w:val="21"/>
          <w:lang w:eastAsia="zh-CN"/>
        </w:rPr>
        <w:t xml:space="preserve"> </w:t>
      </w:r>
      <w:r w:rsidR="003D2499">
        <w:rPr>
          <w:rFonts w:eastAsia="宋体" w:hint="eastAsia"/>
          <w:sz w:val="21"/>
          <w:szCs w:val="21"/>
          <w:lang w:eastAsia="zh-CN"/>
        </w:rPr>
        <w:t>R</w:t>
      </w:r>
      <w:r w:rsidR="003D2499">
        <w:rPr>
          <w:rFonts w:eastAsia="宋体"/>
          <w:sz w:val="21"/>
          <w:szCs w:val="21"/>
          <w:lang w:eastAsia="zh-CN"/>
        </w:rPr>
        <w:t>Es</w:t>
      </w:r>
      <w:r w:rsidRPr="008F19AD">
        <w:rPr>
          <w:rFonts w:eastAsia="宋体" w:cs="Arial" w:hint="eastAsia"/>
          <w:sz w:val="21"/>
          <w:lang w:eastAsia="zh-CN"/>
        </w:rPr>
        <w:t>, the interference can be estimated in the serving cells</w:t>
      </w:r>
      <w:r w:rsidRPr="008F19AD">
        <w:rPr>
          <w:rFonts w:eastAsia="宋体" w:cs="Arial"/>
          <w:sz w:val="21"/>
          <w:lang w:eastAsia="zh-CN"/>
        </w:rPr>
        <w:t>’</w:t>
      </w:r>
      <w:r w:rsidRPr="008F19AD">
        <w:rPr>
          <w:rFonts w:eastAsia="宋体" w:cs="Arial" w:hint="eastAsia"/>
          <w:sz w:val="21"/>
          <w:lang w:eastAsia="zh-CN"/>
        </w:rPr>
        <w:t xml:space="preserve"> ZP </w:t>
      </w:r>
      <w:r w:rsidRPr="008F19AD">
        <w:rPr>
          <w:rFonts w:eastAsia="宋体" w:hint="eastAsia"/>
          <w:sz w:val="21"/>
          <w:szCs w:val="21"/>
          <w:lang w:eastAsia="zh-CN"/>
        </w:rPr>
        <w:t xml:space="preserve">CSI-RS </w:t>
      </w:r>
      <w:proofErr w:type="spellStart"/>
      <w:r w:rsidRPr="008F19AD">
        <w:rPr>
          <w:rFonts w:eastAsia="宋体" w:hint="eastAsia"/>
          <w:sz w:val="21"/>
          <w:szCs w:val="21"/>
          <w:lang w:eastAsia="zh-CN"/>
        </w:rPr>
        <w:t>REs.</w:t>
      </w:r>
      <w:proofErr w:type="spellEnd"/>
      <w:r w:rsidRPr="008F19AD">
        <w:rPr>
          <w:rFonts w:eastAsia="宋体" w:hint="eastAsia"/>
          <w:sz w:val="21"/>
          <w:szCs w:val="21"/>
          <w:lang w:eastAsia="zh-CN"/>
        </w:rPr>
        <w:t xml:space="preserve"> And similar to </w:t>
      </w:r>
      <w:r w:rsidR="00EA617B">
        <w:rPr>
          <w:rFonts w:eastAsia="宋体" w:cs="Arial" w:hint="eastAsia"/>
          <w:sz w:val="21"/>
          <w:lang w:eastAsia="zh-CN"/>
        </w:rPr>
        <w:t>scenario</w:t>
      </w:r>
      <w:r>
        <w:rPr>
          <w:rFonts w:eastAsia="宋体" w:cs="Arial" w:hint="eastAsia"/>
          <w:sz w:val="21"/>
          <w:lang w:eastAsia="zh-CN"/>
        </w:rPr>
        <w:t xml:space="preserve"> 2, </w:t>
      </w:r>
      <w:r w:rsidRPr="008F19AD">
        <w:rPr>
          <w:rFonts w:eastAsia="宋体" w:cs="Arial" w:hint="eastAsia"/>
          <w:sz w:val="21"/>
          <w:lang w:eastAsia="zh-CN"/>
        </w:rPr>
        <w:t>with no precoding in the interfering cell</w:t>
      </w:r>
      <w:r w:rsidRPr="008F19AD">
        <w:rPr>
          <w:rFonts w:eastAsia="宋体" w:cs="Arial"/>
          <w:sz w:val="21"/>
          <w:lang w:eastAsia="zh-CN"/>
        </w:rPr>
        <w:t>’</w:t>
      </w:r>
      <w:r w:rsidRPr="008F19AD">
        <w:rPr>
          <w:rFonts w:eastAsia="宋体" w:cs="Arial" w:hint="eastAsia"/>
          <w:sz w:val="21"/>
          <w:lang w:eastAsia="zh-CN"/>
        </w:rPr>
        <w:t xml:space="preserve">s CSI-RS, the interference in data and CSI-RS REs is not completely the same, while the </w:t>
      </w:r>
      <w:r w:rsidRPr="00F15F01">
        <w:rPr>
          <w:rFonts w:eastAsia="宋体" w:cs="Arial" w:hint="eastAsia"/>
          <w:sz w:val="21"/>
          <w:lang w:eastAsia="zh-CN"/>
        </w:rPr>
        <w:t>interfering power</w:t>
      </w:r>
      <w:r w:rsidRPr="008F19AD">
        <w:rPr>
          <w:rFonts w:eastAsia="宋体" w:cs="Arial" w:hint="eastAsia"/>
          <w:sz w:val="21"/>
          <w:lang w:eastAsia="zh-CN"/>
        </w:rPr>
        <w:t xml:space="preserve"> is the same. Simulation on the IRC gain is needed for this scenario.</w:t>
      </w:r>
    </w:p>
    <w:p w14:paraId="56A28D07" w14:textId="77777777" w:rsidR="00EB72CD" w:rsidRDefault="00EB72CD" w:rsidP="00944829">
      <w:pPr>
        <w:pStyle w:val="a0"/>
        <w:tabs>
          <w:tab w:val="num" w:pos="226"/>
          <w:tab w:val="num" w:pos="284"/>
          <w:tab w:val="left" w:pos="5103"/>
        </w:tabs>
        <w:snapToGrid w:val="0"/>
        <w:rPr>
          <w:rFonts w:eastAsia="宋体"/>
          <w:b/>
          <w:i/>
          <w:sz w:val="21"/>
          <w:szCs w:val="21"/>
          <w:lang w:eastAsia="zh-CN"/>
        </w:rPr>
      </w:pPr>
    </w:p>
    <w:p w14:paraId="7C8CA9BC" w14:textId="05731B77" w:rsidR="004C1BF2" w:rsidRPr="00EB72CD" w:rsidRDefault="00EB72CD" w:rsidP="0094482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8C6627">
        <w:rPr>
          <w:rFonts w:eastAsia="宋体"/>
          <w:b/>
          <w:i/>
          <w:sz w:val="21"/>
          <w:szCs w:val="21"/>
          <w:lang w:eastAsia="zh-CN"/>
        </w:rPr>
        <w:t>8</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 xml:space="preserve">Propose to </w:t>
      </w:r>
      <w:r w:rsidRPr="00EB72CD">
        <w:rPr>
          <w:rFonts w:eastAsia="宋体"/>
          <w:i/>
          <w:sz w:val="21"/>
          <w:szCs w:val="21"/>
          <w:lang w:eastAsia="zh-CN"/>
        </w:rPr>
        <w:t>define CQI reporting requirements with inter-cell interference scenario</w:t>
      </w:r>
      <w:r w:rsidRPr="004C1BF2">
        <w:rPr>
          <w:rFonts w:eastAsia="宋体" w:hint="eastAsia"/>
          <w:i/>
          <w:sz w:val="21"/>
          <w:szCs w:val="21"/>
          <w:lang w:eastAsia="zh-CN"/>
        </w:rPr>
        <w:t>.</w:t>
      </w:r>
    </w:p>
    <w:p w14:paraId="04D5321F" w14:textId="3ED28ADA" w:rsidR="001D4552" w:rsidRPr="001D4552" w:rsidRDefault="008F19AD" w:rsidP="00944829">
      <w:pPr>
        <w:pStyle w:val="a0"/>
        <w:tabs>
          <w:tab w:val="num" w:pos="226"/>
          <w:tab w:val="num" w:pos="284"/>
          <w:tab w:val="left" w:pos="5103"/>
        </w:tabs>
        <w:snapToGrid w:val="0"/>
        <w:rPr>
          <w:rFonts w:eastAsia="宋体"/>
          <w:i/>
          <w:sz w:val="21"/>
          <w:szCs w:val="21"/>
          <w:lang w:eastAsia="zh-CN"/>
        </w:rPr>
      </w:pPr>
      <w:r w:rsidRPr="00693D1A">
        <w:rPr>
          <w:rFonts w:eastAsia="宋体" w:hint="eastAsia"/>
          <w:b/>
          <w:i/>
          <w:sz w:val="21"/>
          <w:szCs w:val="21"/>
          <w:lang w:eastAsia="zh-CN"/>
        </w:rPr>
        <w:t xml:space="preserve">Observation </w:t>
      </w:r>
      <w:r w:rsidR="00EB72CD">
        <w:rPr>
          <w:rFonts w:eastAsia="宋体"/>
          <w:b/>
          <w:i/>
          <w:sz w:val="21"/>
          <w:szCs w:val="21"/>
          <w:lang w:eastAsia="zh-CN"/>
        </w:rPr>
        <w:t>1</w:t>
      </w:r>
      <w:r w:rsidRPr="00693D1A">
        <w:rPr>
          <w:rFonts w:eastAsia="宋体" w:hint="eastAsia"/>
          <w:b/>
          <w:i/>
          <w:sz w:val="21"/>
          <w:szCs w:val="21"/>
          <w:lang w:eastAsia="zh-CN"/>
        </w:rPr>
        <w:t xml:space="preserve">: </w:t>
      </w:r>
      <w:r w:rsidRPr="00693D1A">
        <w:rPr>
          <w:rFonts w:eastAsia="宋体" w:hint="eastAsia"/>
          <w:i/>
          <w:sz w:val="21"/>
          <w:szCs w:val="21"/>
          <w:lang w:eastAsia="zh-CN"/>
        </w:rPr>
        <w:t xml:space="preserve">Two </w:t>
      </w:r>
      <w:r w:rsidR="001D4552" w:rsidRPr="00693D1A">
        <w:rPr>
          <w:rFonts w:eastAsia="宋体" w:hint="eastAsia"/>
          <w:i/>
          <w:sz w:val="21"/>
          <w:szCs w:val="21"/>
          <w:lang w:eastAsia="zh-CN"/>
        </w:rPr>
        <w:t xml:space="preserve">categories of scenarios can be considered for further discussion on CQI </w:t>
      </w:r>
      <w:r w:rsidR="00D9029A" w:rsidRPr="00693D1A">
        <w:rPr>
          <w:rFonts w:eastAsia="宋体"/>
          <w:i/>
          <w:sz w:val="21"/>
          <w:szCs w:val="21"/>
          <w:lang w:eastAsia="zh-CN"/>
        </w:rPr>
        <w:t>reporting</w:t>
      </w:r>
      <w:r w:rsidR="00F56F70" w:rsidRPr="00693D1A">
        <w:rPr>
          <w:rFonts w:eastAsia="宋体" w:hint="eastAsia"/>
          <w:i/>
          <w:sz w:val="21"/>
          <w:szCs w:val="21"/>
          <w:lang w:eastAsia="zh-CN"/>
        </w:rPr>
        <w:t xml:space="preserve"> requirement:</w:t>
      </w:r>
    </w:p>
    <w:p w14:paraId="01F073E8" w14:textId="77777777" w:rsidR="00F974B1" w:rsidRPr="009A1B32" w:rsidRDefault="00D9029A" w:rsidP="00E103DD">
      <w:pPr>
        <w:widowControl w:val="0"/>
        <w:numPr>
          <w:ilvl w:val="0"/>
          <w:numId w:val="5"/>
        </w:numPr>
        <w:tabs>
          <w:tab w:val="clear" w:pos="1077"/>
          <w:tab w:val="num" w:pos="426"/>
          <w:tab w:val="num" w:pos="709"/>
          <w:tab w:val="num" w:pos="2880"/>
        </w:tabs>
        <w:adjustRightInd w:val="0"/>
        <w:snapToGrid w:val="0"/>
        <w:spacing w:after="120"/>
        <w:ind w:left="426" w:hanging="284"/>
        <w:rPr>
          <w:rFonts w:eastAsia="宋体" w:cs="Arial"/>
          <w:i/>
          <w:sz w:val="21"/>
          <w:lang w:eastAsia="zh-CN"/>
        </w:rPr>
      </w:pPr>
      <w:r w:rsidRPr="009A1B32">
        <w:rPr>
          <w:rFonts w:eastAsia="宋体" w:cs="Arial" w:hint="eastAsia"/>
          <w:i/>
          <w:sz w:val="21"/>
          <w:lang w:eastAsia="zh-CN"/>
        </w:rPr>
        <w:t>A</w:t>
      </w:r>
      <w:r w:rsidR="001D4552" w:rsidRPr="009A1B32">
        <w:rPr>
          <w:rFonts w:eastAsia="宋体" w:cs="Arial" w:hint="eastAsia"/>
          <w:i/>
          <w:sz w:val="21"/>
          <w:lang w:eastAsia="zh-CN"/>
        </w:rPr>
        <w:t xml:space="preserve">) Interference is </w:t>
      </w:r>
      <w:proofErr w:type="spellStart"/>
      <w:r w:rsidR="00693D1A">
        <w:rPr>
          <w:rFonts w:eastAsia="宋体" w:cs="Arial" w:hint="eastAsia"/>
          <w:i/>
          <w:sz w:val="21"/>
          <w:lang w:eastAsia="zh-CN"/>
        </w:rPr>
        <w:t>precoded</w:t>
      </w:r>
      <w:proofErr w:type="spellEnd"/>
      <w:r w:rsidR="00773164">
        <w:rPr>
          <w:rFonts w:eastAsia="宋体" w:cs="Arial" w:hint="eastAsia"/>
          <w:i/>
          <w:sz w:val="21"/>
          <w:lang w:eastAsia="zh-CN"/>
        </w:rPr>
        <w:t xml:space="preserve"> as data</w:t>
      </w:r>
      <w:r w:rsidR="001D4552" w:rsidRPr="009A1B32">
        <w:rPr>
          <w:rFonts w:eastAsia="宋体" w:cs="Arial" w:hint="eastAsia"/>
          <w:i/>
          <w:sz w:val="21"/>
          <w:lang w:eastAsia="zh-CN"/>
        </w:rPr>
        <w:t>, i.e., in serving cell</w:t>
      </w:r>
      <w:r w:rsidR="001D4552" w:rsidRPr="009A1B32">
        <w:rPr>
          <w:rFonts w:eastAsia="宋体" w:cs="Arial"/>
          <w:i/>
          <w:sz w:val="21"/>
          <w:lang w:eastAsia="zh-CN"/>
        </w:rPr>
        <w:t>’</w:t>
      </w:r>
      <w:r w:rsidR="001D4552" w:rsidRPr="009A1B32">
        <w:rPr>
          <w:rFonts w:eastAsia="宋体" w:cs="Arial" w:hint="eastAsia"/>
          <w:i/>
          <w:sz w:val="21"/>
          <w:lang w:eastAsia="zh-CN"/>
        </w:rPr>
        <w:t>s NZP CSI-RS R</w:t>
      </w:r>
      <w:r w:rsidR="001D4552" w:rsidRPr="009A1B32">
        <w:rPr>
          <w:rFonts w:eastAsia="宋体" w:cs="Arial"/>
          <w:i/>
          <w:sz w:val="21"/>
          <w:lang w:eastAsia="zh-CN"/>
        </w:rPr>
        <w:t>Es,</w:t>
      </w:r>
      <w:r w:rsidR="001D4552" w:rsidRPr="009A1B32">
        <w:rPr>
          <w:rFonts w:eastAsia="宋体" w:cs="Arial" w:hint="eastAsia"/>
          <w:i/>
          <w:sz w:val="21"/>
          <w:lang w:eastAsia="zh-CN"/>
        </w:rPr>
        <w:t xml:space="preserve"> DMRS and/or data is transmitted in interfering cell.</w:t>
      </w:r>
      <w:r w:rsidR="009E5A67">
        <w:rPr>
          <w:rFonts w:eastAsia="宋体" w:cs="Arial" w:hint="eastAsia"/>
          <w:i/>
          <w:sz w:val="21"/>
          <w:lang w:eastAsia="zh-CN"/>
        </w:rPr>
        <w:t xml:space="preserve"> </w:t>
      </w:r>
      <w:r w:rsidR="003D0FFA">
        <w:rPr>
          <w:rFonts w:eastAsia="宋体" w:cs="Arial" w:hint="eastAsia"/>
          <w:i/>
          <w:sz w:val="21"/>
          <w:lang w:eastAsia="zh-CN"/>
        </w:rPr>
        <w:t xml:space="preserve">For these </w:t>
      </w:r>
      <w:r w:rsidR="003D0FFA">
        <w:rPr>
          <w:rFonts w:eastAsia="宋体" w:cs="Arial"/>
          <w:i/>
          <w:sz w:val="21"/>
          <w:lang w:eastAsia="zh-CN"/>
        </w:rPr>
        <w:t>scenarios</w:t>
      </w:r>
      <w:r w:rsidR="003D0FFA">
        <w:rPr>
          <w:rFonts w:eastAsia="宋体" w:cs="Arial" w:hint="eastAsia"/>
          <w:i/>
          <w:sz w:val="21"/>
          <w:lang w:eastAsia="zh-CN"/>
        </w:rPr>
        <w:t xml:space="preserve">, </w:t>
      </w:r>
      <w:r w:rsidR="009E5A67" w:rsidRPr="009E5A67">
        <w:rPr>
          <w:rFonts w:eastAsia="宋体" w:hint="eastAsia"/>
          <w:i/>
          <w:sz w:val="21"/>
          <w:szCs w:val="21"/>
          <w:lang w:eastAsia="zh-CN"/>
        </w:rPr>
        <w:t xml:space="preserve">MMSE-IRC based CQI </w:t>
      </w:r>
      <w:r w:rsidR="009E5A67" w:rsidRPr="009E5A67">
        <w:rPr>
          <w:rFonts w:eastAsia="宋体"/>
          <w:i/>
          <w:sz w:val="21"/>
          <w:szCs w:val="21"/>
          <w:lang w:eastAsia="zh-CN"/>
        </w:rPr>
        <w:t>calculation</w:t>
      </w:r>
      <w:r w:rsidR="009E5A67">
        <w:rPr>
          <w:rFonts w:eastAsia="宋体" w:hint="eastAsia"/>
          <w:i/>
          <w:sz w:val="21"/>
          <w:szCs w:val="21"/>
          <w:lang w:eastAsia="zh-CN"/>
        </w:rPr>
        <w:t xml:space="preserve"> </w:t>
      </w:r>
      <w:r w:rsidR="003D0FFA">
        <w:rPr>
          <w:rFonts w:eastAsia="宋体" w:hint="eastAsia"/>
          <w:i/>
          <w:sz w:val="21"/>
          <w:szCs w:val="21"/>
          <w:lang w:eastAsia="zh-CN"/>
        </w:rPr>
        <w:t xml:space="preserve">is </w:t>
      </w:r>
      <w:r w:rsidR="003D0FFA">
        <w:rPr>
          <w:rFonts w:eastAsia="宋体"/>
          <w:i/>
          <w:sz w:val="21"/>
          <w:szCs w:val="21"/>
          <w:lang w:eastAsia="zh-CN"/>
        </w:rPr>
        <w:t>beneficial</w:t>
      </w:r>
      <w:r w:rsidR="003D0FFA">
        <w:rPr>
          <w:rFonts w:eastAsia="宋体" w:hint="eastAsia"/>
          <w:i/>
          <w:sz w:val="21"/>
          <w:szCs w:val="21"/>
          <w:lang w:eastAsia="zh-CN"/>
        </w:rPr>
        <w:t xml:space="preserve"> for the PDSCH performance.</w:t>
      </w:r>
    </w:p>
    <w:p w14:paraId="009B37F1" w14:textId="77777777" w:rsidR="001D4552" w:rsidRPr="001D4552" w:rsidRDefault="00D9029A" w:rsidP="00E103DD">
      <w:pPr>
        <w:widowControl w:val="0"/>
        <w:numPr>
          <w:ilvl w:val="0"/>
          <w:numId w:val="5"/>
        </w:numPr>
        <w:tabs>
          <w:tab w:val="clear" w:pos="1077"/>
          <w:tab w:val="num" w:pos="426"/>
          <w:tab w:val="num" w:pos="709"/>
          <w:tab w:val="num" w:pos="2880"/>
        </w:tabs>
        <w:adjustRightInd w:val="0"/>
        <w:snapToGrid w:val="0"/>
        <w:spacing w:after="120"/>
        <w:ind w:left="426" w:hanging="284"/>
        <w:rPr>
          <w:rFonts w:eastAsia="宋体" w:cs="Arial"/>
          <w:i/>
          <w:sz w:val="21"/>
          <w:lang w:eastAsia="zh-CN"/>
        </w:rPr>
      </w:pPr>
      <w:r>
        <w:rPr>
          <w:rFonts w:eastAsia="宋体" w:cs="Arial" w:hint="eastAsia"/>
          <w:i/>
          <w:sz w:val="21"/>
          <w:lang w:eastAsia="zh-CN"/>
        </w:rPr>
        <w:t>B</w:t>
      </w:r>
      <w:r w:rsidR="001D4552" w:rsidRPr="001D4552">
        <w:rPr>
          <w:rFonts w:eastAsia="宋体" w:cs="Arial" w:hint="eastAsia"/>
          <w:i/>
          <w:sz w:val="21"/>
          <w:lang w:eastAsia="zh-CN"/>
        </w:rPr>
        <w:t xml:space="preserve">) </w:t>
      </w:r>
      <w:r w:rsidR="001D4552">
        <w:rPr>
          <w:rFonts w:eastAsia="宋体" w:cs="Arial" w:hint="eastAsia"/>
          <w:i/>
          <w:sz w:val="21"/>
          <w:lang w:eastAsia="zh-CN"/>
        </w:rPr>
        <w:t>I</w:t>
      </w:r>
      <w:r w:rsidR="001D4552" w:rsidRPr="001D4552">
        <w:rPr>
          <w:rFonts w:eastAsia="宋体" w:cs="Arial" w:hint="eastAsia"/>
          <w:i/>
          <w:sz w:val="21"/>
          <w:lang w:eastAsia="zh-CN"/>
        </w:rPr>
        <w:t xml:space="preserve">nterference is not </w:t>
      </w:r>
      <w:proofErr w:type="spellStart"/>
      <w:r w:rsidR="00693D1A">
        <w:rPr>
          <w:rFonts w:eastAsia="宋体" w:cs="Arial" w:hint="eastAsia"/>
          <w:i/>
          <w:sz w:val="21"/>
          <w:lang w:eastAsia="zh-CN"/>
        </w:rPr>
        <w:t>precoded</w:t>
      </w:r>
      <w:proofErr w:type="spellEnd"/>
      <w:r w:rsidR="00773164" w:rsidRPr="00773164">
        <w:rPr>
          <w:rFonts w:eastAsia="宋体" w:cs="Arial" w:hint="eastAsia"/>
          <w:i/>
          <w:sz w:val="21"/>
          <w:lang w:eastAsia="zh-CN"/>
        </w:rPr>
        <w:t xml:space="preserve"> </w:t>
      </w:r>
      <w:r w:rsidR="00773164">
        <w:rPr>
          <w:rFonts w:eastAsia="宋体" w:cs="Arial" w:hint="eastAsia"/>
          <w:i/>
          <w:sz w:val="21"/>
          <w:lang w:eastAsia="zh-CN"/>
        </w:rPr>
        <w:t>as data</w:t>
      </w:r>
      <w:r w:rsidR="001D4552" w:rsidRPr="001D4552">
        <w:rPr>
          <w:rFonts w:eastAsia="宋体" w:cs="Arial" w:hint="eastAsia"/>
          <w:i/>
          <w:sz w:val="21"/>
          <w:lang w:eastAsia="zh-CN"/>
        </w:rPr>
        <w:t>, i.e., in serving cell</w:t>
      </w:r>
      <w:r w:rsidR="001D4552" w:rsidRPr="001D4552">
        <w:rPr>
          <w:rFonts w:eastAsia="宋体" w:cs="Arial"/>
          <w:i/>
          <w:sz w:val="21"/>
          <w:lang w:eastAsia="zh-CN"/>
        </w:rPr>
        <w:t>’</w:t>
      </w:r>
      <w:r w:rsidR="001D4552" w:rsidRPr="001D4552">
        <w:rPr>
          <w:rFonts w:eastAsia="宋体" w:cs="Arial" w:hint="eastAsia"/>
          <w:i/>
          <w:sz w:val="21"/>
          <w:lang w:eastAsia="zh-CN"/>
        </w:rPr>
        <w:t>s NZP CSI-RS R</w:t>
      </w:r>
      <w:r w:rsidR="001D4552" w:rsidRPr="001D4552">
        <w:rPr>
          <w:rFonts w:eastAsia="宋体" w:cs="Arial"/>
          <w:i/>
          <w:sz w:val="21"/>
          <w:lang w:eastAsia="zh-CN"/>
        </w:rPr>
        <w:t>Es,</w:t>
      </w:r>
      <w:r w:rsidR="001D4552" w:rsidRPr="001D4552">
        <w:rPr>
          <w:rFonts w:eastAsia="宋体" w:cs="Arial" w:hint="eastAsia"/>
          <w:i/>
          <w:sz w:val="21"/>
          <w:lang w:eastAsia="zh-CN"/>
        </w:rPr>
        <w:t xml:space="preserve"> NZP CSI-RS</w:t>
      </w:r>
      <w:r w:rsidR="009A1B32">
        <w:rPr>
          <w:rFonts w:eastAsia="宋体" w:cs="Arial" w:hint="eastAsia"/>
          <w:i/>
          <w:sz w:val="21"/>
          <w:lang w:eastAsia="zh-CN"/>
        </w:rPr>
        <w:t xml:space="preserve"> or </w:t>
      </w:r>
      <w:r w:rsidR="009A1B32" w:rsidRPr="001D4552">
        <w:rPr>
          <w:rFonts w:eastAsia="宋体" w:cs="Arial" w:hint="eastAsia"/>
          <w:i/>
          <w:sz w:val="21"/>
          <w:lang w:eastAsia="zh-CN"/>
        </w:rPr>
        <w:t>ZP CSI-RS</w:t>
      </w:r>
      <w:r w:rsidR="001D4552" w:rsidRPr="001D4552">
        <w:rPr>
          <w:rFonts w:eastAsia="宋体" w:cs="Arial" w:hint="eastAsia"/>
          <w:i/>
          <w:sz w:val="21"/>
          <w:lang w:eastAsia="zh-CN"/>
        </w:rPr>
        <w:t xml:space="preserve"> is transmitted in interfering cell.</w:t>
      </w:r>
      <w:r w:rsidR="003D0FFA">
        <w:rPr>
          <w:rFonts w:eastAsia="宋体" w:cs="Arial" w:hint="eastAsia"/>
          <w:i/>
          <w:sz w:val="21"/>
          <w:lang w:eastAsia="zh-CN"/>
        </w:rPr>
        <w:t xml:space="preserve"> For these </w:t>
      </w:r>
      <w:r w:rsidR="003D0FFA">
        <w:rPr>
          <w:rFonts w:eastAsia="宋体" w:cs="Arial"/>
          <w:i/>
          <w:sz w:val="21"/>
          <w:lang w:eastAsia="zh-CN"/>
        </w:rPr>
        <w:t>scenarios</w:t>
      </w:r>
      <w:r w:rsidR="003D0FFA">
        <w:rPr>
          <w:rFonts w:eastAsia="宋体" w:cs="Arial" w:hint="eastAsia"/>
          <w:i/>
          <w:sz w:val="21"/>
          <w:lang w:eastAsia="zh-CN"/>
        </w:rPr>
        <w:t xml:space="preserve">, </w:t>
      </w:r>
      <w:r w:rsidR="003D0FFA" w:rsidRPr="009E5A67">
        <w:rPr>
          <w:rFonts w:eastAsia="宋体" w:hint="eastAsia"/>
          <w:i/>
          <w:sz w:val="21"/>
          <w:szCs w:val="21"/>
          <w:lang w:eastAsia="zh-CN"/>
        </w:rPr>
        <w:t xml:space="preserve">check the performance benefits </w:t>
      </w:r>
      <w:r w:rsidR="003D0FFA" w:rsidRPr="009E5A67">
        <w:rPr>
          <w:rFonts w:eastAsia="宋体"/>
          <w:i/>
          <w:sz w:val="21"/>
          <w:szCs w:val="21"/>
          <w:lang w:eastAsia="zh-CN"/>
        </w:rPr>
        <w:t>brought</w:t>
      </w:r>
      <w:r w:rsidR="003D0FFA" w:rsidRPr="009E5A67">
        <w:rPr>
          <w:rFonts w:eastAsia="宋体" w:hint="eastAsia"/>
          <w:i/>
          <w:sz w:val="21"/>
          <w:szCs w:val="21"/>
          <w:lang w:eastAsia="zh-CN"/>
        </w:rPr>
        <w:t xml:space="preserve"> by MMSE-IRC based CQI </w:t>
      </w:r>
      <w:r w:rsidR="003D0FFA" w:rsidRPr="009E5A67">
        <w:rPr>
          <w:rFonts w:eastAsia="宋体"/>
          <w:i/>
          <w:sz w:val="21"/>
          <w:szCs w:val="21"/>
          <w:lang w:eastAsia="zh-CN"/>
        </w:rPr>
        <w:t>calculation</w:t>
      </w:r>
      <w:r w:rsidR="003D0FFA" w:rsidRPr="009E5A67">
        <w:rPr>
          <w:rFonts w:eastAsia="宋体" w:hint="eastAsia"/>
          <w:i/>
          <w:sz w:val="21"/>
          <w:szCs w:val="21"/>
          <w:lang w:eastAsia="zh-CN"/>
        </w:rPr>
        <w:t xml:space="preserve"> over MMSE based CQI </w:t>
      </w:r>
      <w:r w:rsidR="003D0FFA" w:rsidRPr="009E5A67">
        <w:rPr>
          <w:rFonts w:eastAsia="宋体"/>
          <w:i/>
          <w:sz w:val="21"/>
          <w:szCs w:val="21"/>
          <w:lang w:eastAsia="zh-CN"/>
        </w:rPr>
        <w:t>calculation</w:t>
      </w:r>
      <w:r w:rsidR="008E19A9">
        <w:rPr>
          <w:rFonts w:eastAsia="宋体" w:hint="eastAsia"/>
          <w:i/>
          <w:sz w:val="21"/>
          <w:szCs w:val="21"/>
          <w:lang w:eastAsia="zh-CN"/>
        </w:rPr>
        <w:t xml:space="preserve"> if needed</w:t>
      </w:r>
      <w:r w:rsidR="003D0FFA" w:rsidRPr="009E5A67">
        <w:rPr>
          <w:rFonts w:eastAsia="宋体" w:hint="eastAsia"/>
          <w:i/>
          <w:sz w:val="21"/>
          <w:szCs w:val="21"/>
          <w:lang w:eastAsia="zh-CN"/>
        </w:rPr>
        <w:t>.</w:t>
      </w:r>
    </w:p>
    <w:p w14:paraId="3421E195" w14:textId="77777777" w:rsidR="004C1BF2" w:rsidRDefault="004C1BF2" w:rsidP="00944829">
      <w:pPr>
        <w:pStyle w:val="a0"/>
        <w:tabs>
          <w:tab w:val="num" w:pos="226"/>
          <w:tab w:val="num" w:pos="284"/>
          <w:tab w:val="left" w:pos="5103"/>
        </w:tabs>
        <w:snapToGrid w:val="0"/>
        <w:rPr>
          <w:rFonts w:eastAsia="宋体"/>
          <w:sz w:val="21"/>
          <w:szCs w:val="21"/>
          <w:lang w:eastAsia="zh-CN"/>
        </w:rPr>
      </w:pPr>
    </w:p>
    <w:p w14:paraId="61A175E5" w14:textId="77777777" w:rsidR="00BA2A8C" w:rsidRDefault="00E30085" w:rsidP="00BA2A8C">
      <w:pPr>
        <w:pStyle w:val="a0"/>
        <w:tabs>
          <w:tab w:val="num" w:pos="226"/>
          <w:tab w:val="num" w:pos="284"/>
          <w:tab w:val="left" w:pos="5103"/>
        </w:tabs>
        <w:snapToGrid w:val="0"/>
        <w:rPr>
          <w:rFonts w:eastAsia="宋体"/>
          <w:b/>
          <w:sz w:val="21"/>
          <w:szCs w:val="21"/>
          <w:u w:val="single"/>
          <w:lang w:eastAsia="zh-CN"/>
        </w:rPr>
      </w:pPr>
      <w:r>
        <w:rPr>
          <w:rFonts w:eastAsia="宋体" w:hint="eastAsia"/>
          <w:b/>
          <w:sz w:val="21"/>
          <w:szCs w:val="21"/>
          <w:u w:val="single"/>
          <w:lang w:eastAsia="zh-CN"/>
        </w:rPr>
        <w:t xml:space="preserve">Interference </w:t>
      </w:r>
      <w:r w:rsidR="00883015">
        <w:rPr>
          <w:rFonts w:eastAsia="宋体" w:hint="eastAsia"/>
          <w:b/>
          <w:sz w:val="21"/>
          <w:szCs w:val="21"/>
          <w:u w:val="single"/>
          <w:lang w:eastAsia="zh-CN"/>
        </w:rPr>
        <w:t>modeling</w:t>
      </w:r>
    </w:p>
    <w:p w14:paraId="0A34B194" w14:textId="77777777" w:rsidR="00883015" w:rsidRDefault="00883015" w:rsidP="00883015">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For the interference modeling, the following assumptions are used in LTE CQI reporting test to model the correlated noise:</w:t>
      </w:r>
    </w:p>
    <w:p w14:paraId="228D3703" w14:textId="77777777" w:rsidR="00883015" w:rsidRDefault="00883015" w:rsidP="00E103DD">
      <w:pPr>
        <w:widowControl w:val="0"/>
        <w:numPr>
          <w:ilvl w:val="0"/>
          <w:numId w:val="5"/>
        </w:numPr>
        <w:tabs>
          <w:tab w:val="clear" w:pos="1077"/>
          <w:tab w:val="num" w:pos="426"/>
          <w:tab w:val="num" w:pos="709"/>
          <w:tab w:val="num" w:pos="2880"/>
        </w:tabs>
        <w:adjustRightInd w:val="0"/>
        <w:snapToGrid w:val="0"/>
        <w:spacing w:after="120"/>
        <w:ind w:left="426" w:hanging="284"/>
        <w:rPr>
          <w:rFonts w:eastAsia="宋体" w:cs="Arial"/>
          <w:i/>
          <w:sz w:val="21"/>
          <w:lang w:eastAsia="zh-CN"/>
        </w:rPr>
      </w:pPr>
      <w:r>
        <w:rPr>
          <w:rFonts w:eastAsia="宋体" w:cs="Arial" w:hint="eastAsia"/>
          <w:i/>
          <w:sz w:val="21"/>
          <w:lang w:eastAsia="zh-CN"/>
        </w:rPr>
        <w:t>Model one inter-cell interferer with s</w:t>
      </w:r>
      <w:r w:rsidRPr="00883015">
        <w:rPr>
          <w:rFonts w:eastAsia="宋体" w:cs="Arial"/>
          <w:i/>
          <w:sz w:val="21"/>
          <w:lang w:eastAsia="zh-CN"/>
        </w:rPr>
        <w:t>tatic</w:t>
      </w:r>
      <w:r>
        <w:rPr>
          <w:rFonts w:eastAsia="宋体" w:cs="Arial" w:hint="eastAsia"/>
          <w:i/>
          <w:sz w:val="21"/>
          <w:lang w:eastAsia="zh-CN"/>
        </w:rPr>
        <w:t xml:space="preserve"> propagation condition</w:t>
      </w:r>
    </w:p>
    <w:p w14:paraId="1E842311" w14:textId="77777777" w:rsidR="00883015" w:rsidRPr="001D4552" w:rsidRDefault="00883015" w:rsidP="00E103DD">
      <w:pPr>
        <w:widowControl w:val="0"/>
        <w:numPr>
          <w:ilvl w:val="0"/>
          <w:numId w:val="5"/>
        </w:numPr>
        <w:tabs>
          <w:tab w:val="clear" w:pos="1077"/>
          <w:tab w:val="num" w:pos="426"/>
          <w:tab w:val="num" w:pos="709"/>
          <w:tab w:val="num" w:pos="2880"/>
        </w:tabs>
        <w:adjustRightInd w:val="0"/>
        <w:snapToGrid w:val="0"/>
        <w:spacing w:after="120"/>
        <w:ind w:left="426" w:hanging="284"/>
        <w:rPr>
          <w:rFonts w:eastAsia="宋体" w:cs="Arial"/>
          <w:i/>
          <w:sz w:val="21"/>
          <w:lang w:eastAsia="zh-CN"/>
        </w:rPr>
      </w:pPr>
      <w:r>
        <w:rPr>
          <w:rFonts w:eastAsia="宋体" w:cs="Arial" w:hint="eastAsia"/>
          <w:i/>
          <w:sz w:val="21"/>
          <w:lang w:eastAsia="zh-CN"/>
        </w:rPr>
        <w:t>U</w:t>
      </w:r>
      <w:r>
        <w:rPr>
          <w:rFonts w:eastAsia="宋体" w:cs="Arial"/>
          <w:i/>
          <w:sz w:val="21"/>
          <w:lang w:eastAsia="zh-CN"/>
        </w:rPr>
        <w:t>s</w:t>
      </w:r>
      <w:r>
        <w:rPr>
          <w:rFonts w:eastAsia="宋体" w:cs="Arial" w:hint="eastAsia"/>
          <w:i/>
          <w:sz w:val="21"/>
          <w:lang w:eastAsia="zh-CN"/>
        </w:rPr>
        <w:t>e D</w:t>
      </w:r>
      <w:r w:rsidR="005826D3">
        <w:rPr>
          <w:rFonts w:eastAsia="宋体" w:cs="Arial" w:hint="eastAsia"/>
          <w:i/>
          <w:sz w:val="21"/>
          <w:lang w:eastAsia="zh-CN"/>
        </w:rPr>
        <w:t>I</w:t>
      </w:r>
      <w:r>
        <w:rPr>
          <w:rFonts w:eastAsia="宋体" w:cs="Arial" w:hint="eastAsia"/>
          <w:i/>
          <w:sz w:val="21"/>
          <w:lang w:eastAsia="zh-CN"/>
        </w:rPr>
        <w:t xml:space="preserve">P of </w:t>
      </w:r>
      <w:r w:rsidRPr="00883015">
        <w:rPr>
          <w:rFonts w:eastAsia="宋体" w:cs="Arial"/>
          <w:i/>
          <w:sz w:val="21"/>
          <w:lang w:eastAsia="zh-CN"/>
        </w:rPr>
        <w:t>-0.41dB</w:t>
      </w:r>
      <w:r w:rsidR="00FB6C41">
        <w:rPr>
          <w:rFonts w:eastAsia="宋体" w:cs="Arial" w:hint="eastAsia"/>
          <w:i/>
          <w:sz w:val="21"/>
          <w:lang w:eastAsia="zh-CN"/>
        </w:rPr>
        <w:t xml:space="preserve">, which </w:t>
      </w:r>
      <w:r>
        <w:rPr>
          <w:rFonts w:eastAsia="宋体" w:cs="Arial" w:hint="eastAsia"/>
          <w:i/>
          <w:sz w:val="21"/>
          <w:lang w:eastAsia="zh-CN"/>
        </w:rPr>
        <w:t>corresponding to INR of 10dB</w:t>
      </w:r>
    </w:p>
    <w:p w14:paraId="4E4206C3" w14:textId="77777777" w:rsidR="00883015" w:rsidRDefault="00D531E8" w:rsidP="00883015">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These assumptions can be reused for NR as the starting point.</w:t>
      </w:r>
    </w:p>
    <w:p w14:paraId="560A3A89" w14:textId="6725B0BF" w:rsidR="00883015" w:rsidRPr="008924C5" w:rsidRDefault="008924C5" w:rsidP="00883015">
      <w:pPr>
        <w:pStyle w:val="a0"/>
        <w:tabs>
          <w:tab w:val="num" w:pos="226"/>
          <w:tab w:val="num" w:pos="284"/>
          <w:tab w:val="left" w:pos="5103"/>
        </w:tabs>
        <w:snapToGrid w:val="0"/>
        <w:rPr>
          <w:rFonts w:eastAsia="宋体"/>
          <w:sz w:val="21"/>
          <w:szCs w:val="21"/>
          <w:lang w:eastAsia="zh-CN"/>
        </w:rPr>
      </w:pPr>
      <w:r>
        <w:rPr>
          <w:rFonts w:eastAsia="宋体" w:hint="eastAsia"/>
          <w:b/>
          <w:i/>
          <w:sz w:val="21"/>
          <w:szCs w:val="21"/>
          <w:lang w:eastAsia="zh-CN"/>
        </w:rPr>
        <w:t>Proposal</w:t>
      </w:r>
      <w:r w:rsidRPr="001D4552">
        <w:rPr>
          <w:rFonts w:eastAsia="宋体" w:hint="eastAsia"/>
          <w:b/>
          <w:i/>
          <w:sz w:val="21"/>
          <w:szCs w:val="21"/>
          <w:lang w:eastAsia="zh-CN"/>
        </w:rPr>
        <w:t xml:space="preserve"> </w:t>
      </w:r>
      <w:r w:rsidR="008C6627">
        <w:rPr>
          <w:rFonts w:eastAsia="宋体"/>
          <w:b/>
          <w:i/>
          <w:sz w:val="21"/>
          <w:szCs w:val="21"/>
          <w:lang w:eastAsia="zh-CN"/>
        </w:rPr>
        <w:t>9</w:t>
      </w:r>
      <w:r w:rsidRPr="001D4552">
        <w:rPr>
          <w:rFonts w:eastAsia="宋体" w:hint="eastAsia"/>
          <w:b/>
          <w:i/>
          <w:sz w:val="21"/>
          <w:szCs w:val="21"/>
          <w:lang w:eastAsia="zh-CN"/>
        </w:rPr>
        <w:t>:</w:t>
      </w:r>
      <w:r>
        <w:rPr>
          <w:rFonts w:eastAsia="宋体" w:hint="eastAsia"/>
          <w:b/>
          <w:i/>
          <w:sz w:val="21"/>
          <w:szCs w:val="21"/>
          <w:lang w:eastAsia="zh-CN"/>
        </w:rPr>
        <w:t xml:space="preserve"> </w:t>
      </w:r>
      <w:r w:rsidR="00B430D8" w:rsidRPr="00B430D8">
        <w:rPr>
          <w:rFonts w:eastAsia="宋体" w:hint="eastAsia"/>
          <w:i/>
          <w:sz w:val="21"/>
          <w:szCs w:val="21"/>
          <w:lang w:eastAsia="zh-CN"/>
        </w:rPr>
        <w:t>A</w:t>
      </w:r>
      <w:r w:rsidR="00B430D8" w:rsidRPr="00B430D8">
        <w:rPr>
          <w:rFonts w:eastAsia="宋体"/>
          <w:i/>
          <w:sz w:val="21"/>
          <w:szCs w:val="21"/>
          <w:lang w:eastAsia="zh-CN"/>
        </w:rPr>
        <w:t>s the starting point</w:t>
      </w:r>
      <w:r w:rsidR="00B430D8" w:rsidRPr="00B430D8">
        <w:rPr>
          <w:rFonts w:eastAsia="宋体" w:hint="eastAsia"/>
          <w:i/>
          <w:sz w:val="21"/>
          <w:szCs w:val="21"/>
          <w:lang w:eastAsia="zh-CN"/>
        </w:rPr>
        <w:t>,</w:t>
      </w:r>
      <w:r w:rsidR="00B430D8">
        <w:rPr>
          <w:rFonts w:eastAsia="宋体" w:hint="eastAsia"/>
          <w:b/>
          <w:i/>
          <w:sz w:val="21"/>
          <w:szCs w:val="21"/>
          <w:lang w:eastAsia="zh-CN"/>
        </w:rPr>
        <w:t xml:space="preserve"> </w:t>
      </w:r>
      <w:r w:rsidR="00B430D8">
        <w:rPr>
          <w:rFonts w:eastAsia="宋体" w:cs="Arial" w:hint="eastAsia"/>
          <w:i/>
          <w:sz w:val="21"/>
          <w:lang w:eastAsia="zh-CN"/>
        </w:rPr>
        <w:t>m</w:t>
      </w:r>
      <w:r>
        <w:rPr>
          <w:rFonts w:eastAsia="宋体" w:cs="Arial" w:hint="eastAsia"/>
          <w:i/>
          <w:sz w:val="21"/>
          <w:lang w:eastAsia="zh-CN"/>
        </w:rPr>
        <w:t xml:space="preserve">odel one inter-cell interferer with </w:t>
      </w:r>
      <w:r w:rsidR="005826D3">
        <w:rPr>
          <w:rFonts w:eastAsia="宋体" w:cs="Arial" w:hint="eastAsia"/>
          <w:i/>
          <w:sz w:val="21"/>
          <w:lang w:eastAsia="zh-CN"/>
        </w:rPr>
        <w:t xml:space="preserve">DIP </w:t>
      </w:r>
      <w:r>
        <w:rPr>
          <w:rFonts w:eastAsia="宋体" w:cs="Arial" w:hint="eastAsia"/>
          <w:i/>
          <w:sz w:val="21"/>
          <w:lang w:eastAsia="zh-CN"/>
        </w:rPr>
        <w:t xml:space="preserve">of </w:t>
      </w:r>
      <w:r w:rsidRPr="00883015">
        <w:rPr>
          <w:rFonts w:eastAsia="宋体" w:cs="Arial"/>
          <w:i/>
          <w:sz w:val="21"/>
          <w:lang w:eastAsia="zh-CN"/>
        </w:rPr>
        <w:t>-0.41dB</w:t>
      </w:r>
      <w:r>
        <w:rPr>
          <w:rFonts w:eastAsia="宋体" w:cs="Arial" w:hint="eastAsia"/>
          <w:i/>
          <w:sz w:val="21"/>
          <w:lang w:eastAsia="zh-CN"/>
        </w:rPr>
        <w:t xml:space="preserve"> and s</w:t>
      </w:r>
      <w:r w:rsidRPr="00883015">
        <w:rPr>
          <w:rFonts w:eastAsia="宋体" w:cs="Arial"/>
          <w:i/>
          <w:sz w:val="21"/>
          <w:lang w:val="en-US" w:eastAsia="zh-CN"/>
        </w:rPr>
        <w:t>tatic</w:t>
      </w:r>
      <w:r>
        <w:rPr>
          <w:rFonts w:eastAsia="宋体" w:cs="Arial" w:hint="eastAsia"/>
          <w:i/>
          <w:sz w:val="21"/>
          <w:lang w:eastAsia="zh-CN"/>
        </w:rPr>
        <w:t xml:space="preserve"> propagation condition.</w:t>
      </w:r>
    </w:p>
    <w:p w14:paraId="61746F7C" w14:textId="77777777" w:rsidR="009F4160" w:rsidRDefault="009F4160" w:rsidP="00002BFB">
      <w:pPr>
        <w:pStyle w:val="a0"/>
        <w:tabs>
          <w:tab w:val="num" w:pos="226"/>
          <w:tab w:val="num" w:pos="284"/>
          <w:tab w:val="left" w:pos="5103"/>
        </w:tabs>
        <w:snapToGrid w:val="0"/>
        <w:rPr>
          <w:rFonts w:eastAsia="宋体"/>
          <w:sz w:val="21"/>
          <w:szCs w:val="21"/>
          <w:lang w:eastAsia="zh-CN"/>
        </w:rPr>
      </w:pPr>
    </w:p>
    <w:p w14:paraId="4AE5E075" w14:textId="77777777" w:rsidR="009F4160" w:rsidRDefault="001E79DE" w:rsidP="00002BFB">
      <w:pPr>
        <w:pStyle w:val="a0"/>
        <w:tabs>
          <w:tab w:val="num" w:pos="226"/>
          <w:tab w:val="num" w:pos="284"/>
          <w:tab w:val="left" w:pos="5103"/>
        </w:tabs>
        <w:snapToGrid w:val="0"/>
        <w:rPr>
          <w:rFonts w:eastAsia="宋体"/>
          <w:b/>
          <w:sz w:val="21"/>
          <w:szCs w:val="21"/>
          <w:u w:val="single"/>
          <w:lang w:eastAsia="zh-CN"/>
        </w:rPr>
      </w:pPr>
      <w:r>
        <w:rPr>
          <w:rFonts w:eastAsia="宋体" w:hint="eastAsia"/>
          <w:b/>
          <w:sz w:val="21"/>
          <w:szCs w:val="21"/>
          <w:u w:val="single"/>
          <w:lang w:eastAsia="zh-CN"/>
        </w:rPr>
        <w:t xml:space="preserve">Performance </w:t>
      </w:r>
      <w:r w:rsidR="009F4160">
        <w:rPr>
          <w:rFonts w:eastAsia="宋体" w:hint="eastAsia"/>
          <w:b/>
          <w:sz w:val="21"/>
          <w:szCs w:val="21"/>
          <w:u w:val="single"/>
          <w:lang w:eastAsia="zh-CN"/>
        </w:rPr>
        <w:t>metric</w:t>
      </w:r>
    </w:p>
    <w:p w14:paraId="6FE0BE5E" w14:textId="77777777" w:rsidR="009F4160" w:rsidRDefault="00200CE7" w:rsidP="00002BFB">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In LTE CQI reporting tests</w:t>
      </w:r>
      <w:r w:rsidR="004E2632">
        <w:rPr>
          <w:rFonts w:eastAsia="宋体" w:hint="eastAsia"/>
          <w:sz w:val="21"/>
          <w:szCs w:val="21"/>
          <w:lang w:eastAsia="zh-CN"/>
        </w:rPr>
        <w:t xml:space="preserve"> for MMSE-IRC receiver</w:t>
      </w:r>
      <w:r>
        <w:rPr>
          <w:rFonts w:eastAsia="宋体" w:hint="eastAsia"/>
          <w:sz w:val="21"/>
          <w:szCs w:val="21"/>
          <w:lang w:eastAsia="zh-CN"/>
        </w:rPr>
        <w:t xml:space="preserve">, two aspects are </w:t>
      </w:r>
      <w:r>
        <w:rPr>
          <w:rFonts w:eastAsia="宋体"/>
          <w:sz w:val="21"/>
          <w:szCs w:val="21"/>
          <w:lang w:eastAsia="zh-CN"/>
        </w:rPr>
        <w:t>measured</w:t>
      </w:r>
      <w:r>
        <w:rPr>
          <w:rFonts w:eastAsia="宋体" w:hint="eastAsia"/>
          <w:sz w:val="21"/>
          <w:szCs w:val="21"/>
          <w:lang w:eastAsia="zh-CN"/>
        </w:rPr>
        <w:t xml:space="preserve">: 1) </w:t>
      </w:r>
      <w:r w:rsidRPr="00200CE7">
        <w:rPr>
          <w:rFonts w:eastAsia="宋体"/>
          <w:sz w:val="21"/>
          <w:szCs w:val="21"/>
          <w:lang w:eastAsia="zh-CN"/>
        </w:rPr>
        <w:t xml:space="preserve">the relative increase of the throughput obtained when the transport format is that indicated by the reported CQI subject to an interference model compared to the case with a white Gaussian noise model, and </w:t>
      </w:r>
      <w:r>
        <w:rPr>
          <w:rFonts w:eastAsia="宋体" w:hint="eastAsia"/>
          <w:sz w:val="21"/>
          <w:szCs w:val="21"/>
          <w:lang w:eastAsia="zh-CN"/>
        </w:rPr>
        <w:t xml:space="preserve">2) </w:t>
      </w:r>
      <w:r w:rsidRPr="00200CE7">
        <w:rPr>
          <w:rFonts w:eastAsia="宋体"/>
          <w:sz w:val="21"/>
          <w:szCs w:val="21"/>
          <w:lang w:eastAsia="zh-CN"/>
        </w:rPr>
        <w:t>when transmitting the transport format indicated by each reported wideband CQI index subject to an interference source with specified DIP, the average BLER for the indicated transport formats shall be greater than or equal to 2%.</w:t>
      </w:r>
    </w:p>
    <w:p w14:paraId="1BF4227F" w14:textId="3624CB2D" w:rsidR="00200CE7" w:rsidRDefault="0014045A" w:rsidP="00002BFB">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The second metric is motivated </w:t>
      </w:r>
      <w:r w:rsidR="004D4059">
        <w:rPr>
          <w:rFonts w:eastAsia="宋体" w:hint="eastAsia"/>
          <w:sz w:val="21"/>
          <w:szCs w:val="21"/>
          <w:lang w:eastAsia="zh-CN"/>
        </w:rPr>
        <w:t>by preventing</w:t>
      </w:r>
      <w:r>
        <w:rPr>
          <w:rFonts w:eastAsia="宋体" w:hint="eastAsia"/>
          <w:sz w:val="21"/>
          <w:szCs w:val="21"/>
          <w:lang w:eastAsia="zh-CN"/>
        </w:rPr>
        <w:t xml:space="preserve"> UE </w:t>
      </w:r>
      <w:r>
        <w:rPr>
          <w:rFonts w:eastAsia="宋体"/>
          <w:sz w:val="21"/>
          <w:szCs w:val="21"/>
          <w:lang w:eastAsia="zh-CN"/>
        </w:rPr>
        <w:t>implementation</w:t>
      </w:r>
      <w:r>
        <w:rPr>
          <w:rFonts w:eastAsia="宋体" w:hint="eastAsia"/>
          <w:sz w:val="21"/>
          <w:szCs w:val="21"/>
          <w:lang w:eastAsia="zh-CN"/>
        </w:rPr>
        <w:t xml:space="preserve"> of using MMSE for CQI calculation and MMSE-IRC for PDSCH demodulation, as discussed in [</w:t>
      </w:r>
      <w:r w:rsidR="00615929">
        <w:rPr>
          <w:rFonts w:eastAsia="宋体"/>
          <w:sz w:val="21"/>
          <w:szCs w:val="21"/>
          <w:lang w:eastAsia="zh-CN"/>
        </w:rPr>
        <w:t>2</w:t>
      </w:r>
      <w:r>
        <w:rPr>
          <w:rFonts w:eastAsia="宋体" w:hint="eastAsia"/>
          <w:sz w:val="21"/>
          <w:szCs w:val="21"/>
          <w:lang w:eastAsia="zh-CN"/>
        </w:rPr>
        <w:t>].</w:t>
      </w:r>
    </w:p>
    <w:p w14:paraId="7FDC2FD5" w14:textId="6E3AC56E" w:rsidR="004D4059" w:rsidRDefault="004D4059" w:rsidP="004D4059">
      <w:pPr>
        <w:pStyle w:val="a0"/>
        <w:tabs>
          <w:tab w:val="num" w:pos="226"/>
          <w:tab w:val="num" w:pos="284"/>
          <w:tab w:val="left" w:pos="5103"/>
        </w:tabs>
        <w:snapToGrid w:val="0"/>
        <w:rPr>
          <w:rFonts w:eastAsia="宋体" w:cs="Arial"/>
          <w:i/>
          <w:sz w:val="21"/>
          <w:lang w:eastAsia="zh-CN"/>
        </w:rPr>
      </w:pPr>
      <w:r>
        <w:rPr>
          <w:rFonts w:eastAsia="宋体" w:hint="eastAsia"/>
          <w:b/>
          <w:i/>
          <w:sz w:val="21"/>
          <w:szCs w:val="21"/>
          <w:lang w:eastAsia="zh-CN"/>
        </w:rPr>
        <w:t>Proposal</w:t>
      </w:r>
      <w:r w:rsidRPr="001D4552">
        <w:rPr>
          <w:rFonts w:eastAsia="宋体" w:hint="eastAsia"/>
          <w:b/>
          <w:i/>
          <w:sz w:val="21"/>
          <w:szCs w:val="21"/>
          <w:lang w:eastAsia="zh-CN"/>
        </w:rPr>
        <w:t xml:space="preserve"> </w:t>
      </w:r>
      <w:r w:rsidR="008C6627">
        <w:rPr>
          <w:rFonts w:eastAsia="宋体"/>
          <w:b/>
          <w:i/>
          <w:sz w:val="21"/>
          <w:szCs w:val="21"/>
          <w:lang w:eastAsia="zh-CN"/>
        </w:rPr>
        <w:t>10</w:t>
      </w:r>
      <w:r w:rsidRPr="001D4552">
        <w:rPr>
          <w:rFonts w:eastAsia="宋体" w:hint="eastAsia"/>
          <w:b/>
          <w:i/>
          <w:sz w:val="21"/>
          <w:szCs w:val="21"/>
          <w:lang w:eastAsia="zh-CN"/>
        </w:rPr>
        <w:t>:</w:t>
      </w:r>
      <w:r>
        <w:rPr>
          <w:rFonts w:eastAsia="宋体" w:hint="eastAsia"/>
          <w:b/>
          <w:i/>
          <w:sz w:val="21"/>
          <w:szCs w:val="21"/>
          <w:lang w:eastAsia="zh-CN"/>
        </w:rPr>
        <w:t xml:space="preserve"> </w:t>
      </w:r>
      <w:r>
        <w:rPr>
          <w:rFonts w:eastAsia="宋体" w:cs="Arial" w:hint="eastAsia"/>
          <w:i/>
          <w:sz w:val="21"/>
          <w:lang w:eastAsia="zh-CN"/>
        </w:rPr>
        <w:t>Reuse the LTE test metric as a starting point, which include:</w:t>
      </w:r>
      <w:r w:rsidRPr="004D4059">
        <w:t xml:space="preserve"> </w:t>
      </w:r>
      <w:r w:rsidRPr="004D4059">
        <w:rPr>
          <w:rFonts w:eastAsia="宋体" w:cs="Arial"/>
          <w:i/>
          <w:sz w:val="21"/>
          <w:lang w:eastAsia="zh-CN"/>
        </w:rPr>
        <w:t>1) the relative increase of the throughput obtained when the transport format is that indicated by the reported CQI subject to an interference model compared to the case with a white Gaussian noise model, and 2) when transmitting the transport format indicated by each reported wideband CQI index subject to an interference source with specified DIP, the average BLER for the indicated transport formats shall be greater than or equal to 2%.</w:t>
      </w:r>
    </w:p>
    <w:p w14:paraId="3D240C72" w14:textId="77777777" w:rsidR="00EF1CE2" w:rsidRPr="006D2E02" w:rsidRDefault="001E79DE" w:rsidP="00EF1CE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2AFE33E1" w14:textId="766FB23A" w:rsidR="006D2E02" w:rsidRDefault="006D2E02" w:rsidP="006D2E02">
      <w:pPr>
        <w:pStyle w:val="a0"/>
        <w:tabs>
          <w:tab w:val="num" w:pos="226"/>
          <w:tab w:val="num" w:pos="284"/>
          <w:tab w:val="left" w:pos="5103"/>
        </w:tabs>
        <w:snapToGrid w:val="0"/>
        <w:spacing w:beforeLines="50" w:before="156"/>
        <w:rPr>
          <w:rFonts w:eastAsia="宋体"/>
          <w:sz w:val="21"/>
          <w:szCs w:val="21"/>
          <w:lang w:eastAsia="zh-CN"/>
        </w:rPr>
      </w:pPr>
      <w:r w:rsidRPr="006D2E02">
        <w:rPr>
          <w:rFonts w:eastAsia="宋体" w:hint="eastAsia"/>
          <w:sz w:val="21"/>
          <w:szCs w:val="21"/>
          <w:lang w:eastAsia="zh-CN"/>
        </w:rPr>
        <w:t xml:space="preserve">The following proposals were </w:t>
      </w:r>
      <w:r w:rsidR="00EB72CD">
        <w:rPr>
          <w:rFonts w:eastAsia="宋体"/>
          <w:sz w:val="21"/>
          <w:szCs w:val="21"/>
          <w:lang w:eastAsia="zh-CN"/>
        </w:rPr>
        <w:t xml:space="preserve">given for </w:t>
      </w:r>
      <w:r w:rsidR="008C6627">
        <w:rPr>
          <w:rFonts w:eastAsia="宋体"/>
          <w:sz w:val="21"/>
          <w:szCs w:val="21"/>
          <w:lang w:eastAsia="zh-CN"/>
        </w:rPr>
        <w:t>PDSCH demodulation requirements</w:t>
      </w:r>
      <w:r w:rsidRPr="006D2E02">
        <w:rPr>
          <w:rFonts w:eastAsia="宋体" w:hint="eastAsia"/>
          <w:sz w:val="21"/>
          <w:szCs w:val="21"/>
          <w:lang w:eastAsia="zh-CN"/>
        </w:rPr>
        <w:t>:</w:t>
      </w:r>
    </w:p>
    <w:p w14:paraId="33707B95" w14:textId="77777777" w:rsidR="008C6627" w:rsidRPr="0017408D" w:rsidRDefault="008C6627" w:rsidP="008C6627">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Pr>
          <w:rFonts w:eastAsia="宋体" w:hint="eastAsia"/>
          <w:i/>
          <w:sz w:val="21"/>
          <w:szCs w:val="21"/>
          <w:lang w:eastAsia="zh-CN"/>
        </w:rPr>
        <w:t xml:space="preserve">For the channel bandwidth, </w:t>
      </w:r>
      <w:r>
        <w:rPr>
          <w:rFonts w:eastAsia="宋体"/>
          <w:i/>
          <w:sz w:val="21"/>
          <w:szCs w:val="21"/>
          <w:lang w:eastAsia="zh-CN"/>
        </w:rPr>
        <w:t xml:space="preserve">additionally </w:t>
      </w:r>
      <w:r>
        <w:rPr>
          <w:rFonts w:eastAsia="宋体" w:hint="eastAsia"/>
          <w:i/>
          <w:sz w:val="21"/>
          <w:szCs w:val="21"/>
          <w:lang w:eastAsia="zh-CN"/>
        </w:rPr>
        <w:t>c</w:t>
      </w:r>
      <w:r w:rsidRPr="0017408D">
        <w:rPr>
          <w:rFonts w:eastAsia="宋体"/>
          <w:i/>
          <w:sz w:val="21"/>
          <w:szCs w:val="21"/>
          <w:lang w:eastAsia="zh-CN"/>
        </w:rPr>
        <w:t xml:space="preserve">over 40 MHz channel bandwidth for FDD 15kHz SCS, </w:t>
      </w:r>
      <w:r>
        <w:rPr>
          <w:rFonts w:eastAsia="宋体"/>
          <w:i/>
          <w:sz w:val="21"/>
          <w:szCs w:val="21"/>
          <w:lang w:eastAsia="zh-CN"/>
        </w:rPr>
        <w:t xml:space="preserve">and </w:t>
      </w:r>
      <w:r w:rsidRPr="0017408D">
        <w:rPr>
          <w:rFonts w:eastAsia="宋体"/>
          <w:i/>
          <w:sz w:val="21"/>
          <w:szCs w:val="21"/>
          <w:lang w:eastAsia="zh-CN"/>
        </w:rPr>
        <w:t>100MHz channel bandwidth for TDD 30kHz SCS.</w:t>
      </w:r>
    </w:p>
    <w:p w14:paraId="7D41E3EF" w14:textId="77777777" w:rsidR="008C6627" w:rsidRPr="008C6627" w:rsidRDefault="008C6627" w:rsidP="008C6627">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hint="eastAsia"/>
          <w:b/>
          <w:i/>
          <w:sz w:val="21"/>
          <w:szCs w:val="21"/>
          <w:lang w:eastAsia="zh-CN"/>
        </w:rPr>
        <w:t xml:space="preserve"> </w:t>
      </w:r>
      <w:r w:rsidRPr="008C6627">
        <w:rPr>
          <w:rFonts w:eastAsia="宋体"/>
          <w:bCs/>
          <w:i/>
          <w:sz w:val="21"/>
          <w:szCs w:val="21"/>
          <w:lang w:eastAsia="zh-CN"/>
        </w:rPr>
        <w:t>For SSB, discuss how to configure the SSB burst position for each cell within slot#0, especially in the scenario where there are 1 target call plus 2 interference cells.</w:t>
      </w:r>
    </w:p>
    <w:p w14:paraId="134A9B81" w14:textId="349FEA81" w:rsidR="008C6627" w:rsidRPr="008C6627" w:rsidRDefault="008C6627" w:rsidP="008C6627">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sidRPr="008C6627">
        <w:rPr>
          <w:rFonts w:eastAsia="宋体"/>
          <w:bCs/>
          <w:i/>
          <w:sz w:val="21"/>
          <w:szCs w:val="21"/>
          <w:lang w:eastAsia="zh-CN"/>
        </w:rPr>
        <w:t xml:space="preserve">For TRS/CSI-RS, slightly prefer </w:t>
      </w:r>
      <w:r w:rsidR="00805B07" w:rsidRPr="00805B07">
        <w:rPr>
          <w:rFonts w:eastAsia="宋体"/>
          <w:bCs/>
          <w:i/>
          <w:sz w:val="21"/>
          <w:szCs w:val="21"/>
          <w:lang w:eastAsia="zh-CN"/>
        </w:rPr>
        <w:t>TRS/CSI-RS colliding with TRS/CSI-RS interference</w:t>
      </w:r>
      <w:r w:rsidRPr="008C6627">
        <w:rPr>
          <w:rFonts w:eastAsia="宋体"/>
          <w:bCs/>
          <w:i/>
          <w:sz w:val="21"/>
          <w:szCs w:val="21"/>
          <w:lang w:eastAsia="zh-CN"/>
        </w:rPr>
        <w:t xml:space="preserve"> which is a typical network configuration to ensure PDSCH data will not be interfered by reference signals.</w:t>
      </w:r>
    </w:p>
    <w:p w14:paraId="303C4F2C" w14:textId="77777777" w:rsidR="008C6627" w:rsidRPr="00C07BE5" w:rsidRDefault="008C6627" w:rsidP="008C6627">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Pr>
          <w:rFonts w:eastAsia="宋体" w:hint="eastAsia"/>
          <w:b/>
          <w:i/>
          <w:sz w:val="21"/>
          <w:szCs w:val="21"/>
          <w:lang w:eastAsia="zh-CN"/>
        </w:rPr>
        <w:t xml:space="preserve"> </w:t>
      </w:r>
      <w:r w:rsidRPr="00C07BE5">
        <w:rPr>
          <w:rFonts w:eastAsia="宋体" w:hint="eastAsia"/>
          <w:i/>
          <w:sz w:val="21"/>
          <w:szCs w:val="21"/>
          <w:lang w:eastAsia="zh-CN"/>
        </w:rPr>
        <w:t>F</w:t>
      </w:r>
      <w:r w:rsidRPr="00C07BE5">
        <w:rPr>
          <w:rFonts w:eastAsia="宋体"/>
          <w:i/>
          <w:sz w:val="21"/>
          <w:szCs w:val="21"/>
          <w:lang w:eastAsia="zh-CN"/>
        </w:rPr>
        <w:t>or propagation condition, evaluate both TDLA30-10 and TDLC300-100 conditions for initial simulation</w:t>
      </w:r>
      <w:r w:rsidRPr="0017408D">
        <w:rPr>
          <w:rFonts w:eastAsia="宋体"/>
          <w:i/>
          <w:sz w:val="21"/>
          <w:szCs w:val="21"/>
          <w:lang w:eastAsia="zh-CN"/>
        </w:rPr>
        <w:t>.</w:t>
      </w:r>
    </w:p>
    <w:p w14:paraId="14B62460" w14:textId="77777777" w:rsidR="008C6627" w:rsidRPr="0017408D" w:rsidRDefault="008C6627" w:rsidP="008C6627">
      <w:pPr>
        <w:pStyle w:val="a0"/>
        <w:tabs>
          <w:tab w:val="num" w:pos="226"/>
          <w:tab w:val="num" w:pos="284"/>
          <w:tab w:val="left" w:pos="5103"/>
        </w:tabs>
        <w:snapToGrid w:val="0"/>
        <w:jc w:val="left"/>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Pr>
          <w:rFonts w:eastAsia="宋体" w:hint="eastAsia"/>
          <w:b/>
          <w:i/>
          <w:sz w:val="21"/>
          <w:szCs w:val="21"/>
          <w:lang w:eastAsia="zh-CN"/>
        </w:rPr>
        <w:t xml:space="preserve"> </w:t>
      </w:r>
      <w:r>
        <w:rPr>
          <w:rFonts w:eastAsia="宋体" w:hint="eastAsia"/>
          <w:i/>
          <w:sz w:val="21"/>
          <w:szCs w:val="21"/>
          <w:lang w:eastAsia="zh-CN"/>
        </w:rPr>
        <w:t xml:space="preserve">Reuse the interference profiles for LTE MMSE-IRC receiver, i.e., assume </w:t>
      </w:r>
      <w:r w:rsidRPr="00AB52C7">
        <w:rPr>
          <w:rFonts w:eastAsia="宋体" w:cs="Arial"/>
          <w:i/>
          <w:sz w:val="21"/>
          <w:lang w:val="fr-FR" w:eastAsia="zh-CN"/>
        </w:rPr>
        <w:t xml:space="preserve">target geometry </w:t>
      </w:r>
      <w:r w:rsidRPr="00AB52C7">
        <w:rPr>
          <w:rFonts w:eastAsia="宋体" w:cs="Arial" w:hint="eastAsia"/>
          <w:i/>
          <w:sz w:val="21"/>
        </w:rPr>
        <w:t>of -2.5dB</w:t>
      </w:r>
      <w:r>
        <w:rPr>
          <w:rFonts w:eastAsia="宋体" w:cs="Arial" w:hint="eastAsia"/>
          <w:i/>
          <w:sz w:val="21"/>
          <w:lang w:eastAsia="zh-CN"/>
        </w:rPr>
        <w:t xml:space="preserve">, use </w:t>
      </w:r>
      <w:r w:rsidRPr="00EB2FC9">
        <w:rPr>
          <w:rFonts w:eastAsia="宋体" w:cs="Arial" w:hint="eastAsia"/>
          <w:i/>
          <w:sz w:val="21"/>
          <w:lang w:eastAsia="zh-CN"/>
        </w:rPr>
        <w:t>DIP1</w:t>
      </w:r>
      <w:r>
        <w:rPr>
          <w:rFonts w:eastAsia="宋体" w:cs="Arial" w:hint="eastAsia"/>
          <w:i/>
          <w:sz w:val="21"/>
          <w:lang w:eastAsia="zh-CN"/>
        </w:rPr>
        <w:t>/2</w:t>
      </w:r>
      <w:r w:rsidRPr="00EB2FC9">
        <w:rPr>
          <w:rFonts w:eastAsia="宋体" w:cs="Arial" w:hint="eastAsia"/>
          <w:i/>
          <w:sz w:val="21"/>
          <w:lang w:eastAsia="zh-CN"/>
        </w:rPr>
        <w:t xml:space="preserve">= </w:t>
      </w:r>
      <w:r w:rsidRPr="00EB2FC9">
        <w:rPr>
          <w:rFonts w:eastAsia="宋体" w:cs="Arial"/>
          <w:i/>
          <w:sz w:val="21"/>
          <w:lang w:eastAsia="zh-CN"/>
        </w:rPr>
        <w:t>-1.73</w:t>
      </w:r>
      <w:r>
        <w:rPr>
          <w:rFonts w:eastAsia="宋体" w:cs="Arial" w:hint="eastAsia"/>
          <w:i/>
          <w:sz w:val="21"/>
          <w:lang w:eastAsia="zh-CN"/>
        </w:rPr>
        <w:t>/</w:t>
      </w:r>
      <w:r w:rsidRPr="00EB2FC9">
        <w:rPr>
          <w:rFonts w:eastAsia="宋体" w:cs="Arial"/>
          <w:i/>
          <w:sz w:val="21"/>
          <w:lang w:eastAsia="zh-CN"/>
        </w:rPr>
        <w:t>-8.66</w:t>
      </w:r>
      <w:r w:rsidRPr="00EB2FC9">
        <w:rPr>
          <w:rFonts w:eastAsia="宋体" w:cs="Arial" w:hint="eastAsia"/>
          <w:i/>
          <w:sz w:val="21"/>
          <w:lang w:eastAsia="zh-CN"/>
        </w:rPr>
        <w:t xml:space="preserve"> dB</w:t>
      </w:r>
      <w:r>
        <w:rPr>
          <w:rFonts w:eastAsia="宋体" w:cs="Arial" w:hint="eastAsia"/>
          <w:i/>
          <w:sz w:val="21"/>
          <w:lang w:eastAsia="zh-CN"/>
        </w:rPr>
        <w:t xml:space="preserve"> for s</w:t>
      </w:r>
      <w:r w:rsidRPr="00FA6880">
        <w:rPr>
          <w:rFonts w:cs="Arial"/>
          <w:i/>
          <w:sz w:val="21"/>
        </w:rPr>
        <w:t>ynchronous</w:t>
      </w:r>
      <w:r w:rsidRPr="00EB2FC9">
        <w:rPr>
          <w:rFonts w:eastAsia="宋体" w:cs="Arial" w:hint="eastAsia"/>
          <w:i/>
          <w:sz w:val="21"/>
          <w:lang w:eastAsia="zh-CN"/>
        </w:rPr>
        <w:t xml:space="preserve"> network</w:t>
      </w:r>
      <w:r>
        <w:rPr>
          <w:rFonts w:eastAsia="宋体" w:cs="Arial" w:hint="eastAsia"/>
          <w:i/>
          <w:sz w:val="21"/>
          <w:lang w:eastAsia="zh-CN"/>
        </w:rPr>
        <w:t xml:space="preserve">, and use </w:t>
      </w:r>
      <w:r w:rsidRPr="00EB2FC9">
        <w:rPr>
          <w:rFonts w:eastAsia="宋体" w:cs="Arial" w:hint="eastAsia"/>
          <w:i/>
          <w:sz w:val="21"/>
          <w:lang w:eastAsia="zh-CN"/>
        </w:rPr>
        <w:t>DIP1</w:t>
      </w:r>
      <w:r>
        <w:rPr>
          <w:rFonts w:eastAsia="宋体" w:cs="Arial" w:hint="eastAsia"/>
          <w:i/>
          <w:sz w:val="21"/>
          <w:lang w:eastAsia="zh-CN"/>
        </w:rPr>
        <w:t>/2</w:t>
      </w:r>
      <w:r w:rsidRPr="00EB2FC9">
        <w:rPr>
          <w:rFonts w:eastAsia="宋体" w:cs="Arial" w:hint="eastAsia"/>
          <w:i/>
          <w:sz w:val="21"/>
          <w:lang w:eastAsia="zh-CN"/>
        </w:rPr>
        <w:t xml:space="preserve">= </w:t>
      </w:r>
      <w:r w:rsidRPr="00EB2FC9">
        <w:rPr>
          <w:rFonts w:eastAsia="宋体" w:cs="Arial"/>
          <w:i/>
          <w:sz w:val="21"/>
          <w:lang w:eastAsia="zh-CN"/>
        </w:rPr>
        <w:t>-</w:t>
      </w:r>
      <w:r w:rsidRPr="00EB2FC9">
        <w:rPr>
          <w:rFonts w:eastAsia="宋体" w:cs="Arial" w:hint="eastAsia"/>
          <w:i/>
          <w:sz w:val="21"/>
          <w:lang w:eastAsia="zh-CN"/>
        </w:rPr>
        <w:t>2</w:t>
      </w:r>
      <w:r w:rsidRPr="00EB2FC9">
        <w:rPr>
          <w:rFonts w:eastAsia="宋体" w:cs="Arial"/>
          <w:i/>
          <w:sz w:val="21"/>
          <w:lang w:eastAsia="zh-CN"/>
        </w:rPr>
        <w:t>.</w:t>
      </w:r>
      <w:r w:rsidRPr="00EB2FC9">
        <w:rPr>
          <w:rFonts w:eastAsia="宋体" w:cs="Arial" w:hint="eastAsia"/>
          <w:i/>
          <w:sz w:val="21"/>
          <w:lang w:eastAsia="zh-CN"/>
        </w:rPr>
        <w:t>2</w:t>
      </w:r>
      <w:r w:rsidRPr="00EB2FC9">
        <w:rPr>
          <w:rFonts w:eastAsia="宋体" w:cs="Arial"/>
          <w:i/>
          <w:sz w:val="21"/>
          <w:lang w:eastAsia="zh-CN"/>
        </w:rPr>
        <w:t>3</w:t>
      </w:r>
      <w:r>
        <w:rPr>
          <w:rFonts w:eastAsia="宋体" w:cs="Arial" w:hint="eastAsia"/>
          <w:i/>
          <w:sz w:val="21"/>
          <w:lang w:eastAsia="zh-CN"/>
        </w:rPr>
        <w:t>/</w:t>
      </w:r>
      <w:r w:rsidRPr="00EB2FC9">
        <w:rPr>
          <w:rFonts w:eastAsia="宋体" w:cs="Arial"/>
          <w:i/>
          <w:sz w:val="21"/>
          <w:lang w:eastAsia="zh-CN"/>
        </w:rPr>
        <w:t>-8.</w:t>
      </w:r>
      <w:r w:rsidRPr="00EB2FC9">
        <w:rPr>
          <w:rFonts w:eastAsia="宋体" w:cs="Arial" w:hint="eastAsia"/>
          <w:i/>
          <w:sz w:val="21"/>
          <w:lang w:eastAsia="zh-CN"/>
        </w:rPr>
        <w:t>0</w:t>
      </w:r>
      <w:r w:rsidRPr="00EB2FC9">
        <w:rPr>
          <w:rFonts w:eastAsia="宋体" w:cs="Arial"/>
          <w:i/>
          <w:sz w:val="21"/>
          <w:lang w:eastAsia="zh-CN"/>
        </w:rPr>
        <w:t>6</w:t>
      </w:r>
      <w:r w:rsidRPr="00EB2FC9">
        <w:rPr>
          <w:rFonts w:eastAsia="宋体" w:cs="Arial" w:hint="eastAsia"/>
          <w:i/>
          <w:sz w:val="21"/>
          <w:lang w:eastAsia="zh-CN"/>
        </w:rPr>
        <w:t xml:space="preserve"> dB</w:t>
      </w:r>
      <w:r>
        <w:rPr>
          <w:rFonts w:eastAsia="宋体" w:cs="Arial" w:hint="eastAsia"/>
          <w:i/>
          <w:sz w:val="21"/>
          <w:lang w:eastAsia="zh-CN"/>
        </w:rPr>
        <w:t xml:space="preserve"> for as</w:t>
      </w:r>
      <w:r w:rsidRPr="00FA6880">
        <w:rPr>
          <w:rFonts w:cs="Arial"/>
          <w:i/>
          <w:sz w:val="21"/>
        </w:rPr>
        <w:t>ynchronous</w:t>
      </w:r>
      <w:r w:rsidRPr="00EB2FC9">
        <w:rPr>
          <w:rFonts w:eastAsia="宋体" w:cs="Arial" w:hint="eastAsia"/>
          <w:i/>
          <w:sz w:val="21"/>
          <w:lang w:eastAsia="zh-CN"/>
        </w:rPr>
        <w:t xml:space="preserve"> network</w:t>
      </w:r>
      <w:r>
        <w:rPr>
          <w:rFonts w:eastAsia="宋体" w:cs="Arial" w:hint="eastAsia"/>
          <w:i/>
          <w:sz w:val="21"/>
          <w:lang w:eastAsia="zh-CN"/>
        </w:rPr>
        <w:t>.</w:t>
      </w:r>
    </w:p>
    <w:p w14:paraId="2A9E451A" w14:textId="77777777" w:rsidR="008C6627" w:rsidRDefault="008C6627" w:rsidP="008C6627">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6</w:t>
      </w:r>
      <w:r w:rsidRPr="0086744D">
        <w:rPr>
          <w:rFonts w:eastAsia="宋体"/>
          <w:b/>
          <w:i/>
          <w:sz w:val="21"/>
          <w:szCs w:val="21"/>
          <w:lang w:eastAsia="zh-CN"/>
        </w:rPr>
        <w:t>:</w:t>
      </w:r>
      <w:r>
        <w:rPr>
          <w:rFonts w:eastAsia="宋体" w:hint="eastAsia"/>
          <w:b/>
          <w:i/>
          <w:sz w:val="21"/>
          <w:szCs w:val="21"/>
          <w:lang w:eastAsia="zh-CN"/>
        </w:rPr>
        <w:t xml:space="preserve"> </w:t>
      </w:r>
      <w:r w:rsidRPr="00C46A6B">
        <w:rPr>
          <w:rFonts w:eastAsia="宋体" w:hint="eastAsia"/>
          <w:i/>
          <w:sz w:val="21"/>
          <w:szCs w:val="21"/>
          <w:lang w:eastAsia="zh-CN"/>
        </w:rPr>
        <w:t>The</w:t>
      </w:r>
      <w:r>
        <w:rPr>
          <w:rFonts w:eastAsia="宋体" w:hint="eastAsia"/>
          <w:b/>
          <w:i/>
          <w:sz w:val="21"/>
          <w:szCs w:val="21"/>
          <w:lang w:eastAsia="zh-CN"/>
        </w:rPr>
        <w:t xml:space="preserve"> </w:t>
      </w:r>
      <w:r w:rsidRPr="00C46A6B">
        <w:rPr>
          <w:rFonts w:eastAsia="宋体" w:hint="eastAsia"/>
          <w:i/>
          <w:sz w:val="21"/>
          <w:szCs w:val="21"/>
          <w:lang w:eastAsia="zh-CN"/>
        </w:rPr>
        <w:t>num</w:t>
      </w:r>
      <w:r>
        <w:rPr>
          <w:rFonts w:eastAsia="宋体" w:hint="eastAsia"/>
          <w:i/>
          <w:sz w:val="21"/>
          <w:szCs w:val="21"/>
          <w:lang w:eastAsia="zh-CN"/>
        </w:rPr>
        <w:t xml:space="preserve">ber of explicit interferers can be 2 or 1 for different tests, by </w:t>
      </w:r>
      <w:r w:rsidRPr="00C46A6B">
        <w:rPr>
          <w:rFonts w:eastAsia="宋体"/>
          <w:i/>
          <w:sz w:val="21"/>
          <w:szCs w:val="21"/>
          <w:lang w:eastAsia="zh-CN"/>
        </w:rPr>
        <w:t xml:space="preserve">considering the tradeoff between test complexity </w:t>
      </w:r>
      <w:r>
        <w:rPr>
          <w:rFonts w:eastAsia="宋体"/>
          <w:i/>
          <w:sz w:val="21"/>
          <w:szCs w:val="21"/>
          <w:lang w:eastAsia="zh-CN"/>
        </w:rPr>
        <w:t>and the</w:t>
      </w:r>
      <w:r w:rsidRPr="00C46A6B">
        <w:rPr>
          <w:rFonts w:eastAsia="宋体"/>
          <w:i/>
          <w:sz w:val="21"/>
          <w:szCs w:val="21"/>
          <w:lang w:eastAsia="zh-CN"/>
        </w:rPr>
        <w:t xml:space="preserve"> gain </w:t>
      </w:r>
      <w:r>
        <w:rPr>
          <w:rFonts w:eastAsia="宋体" w:hint="eastAsia"/>
          <w:i/>
          <w:sz w:val="21"/>
          <w:szCs w:val="21"/>
          <w:lang w:eastAsia="zh-CN"/>
        </w:rPr>
        <w:t xml:space="preserve">of </w:t>
      </w:r>
      <w:r w:rsidRPr="00C46A6B">
        <w:rPr>
          <w:rFonts w:eastAsia="宋体"/>
          <w:i/>
          <w:sz w:val="21"/>
          <w:szCs w:val="21"/>
          <w:lang w:eastAsia="zh-CN"/>
        </w:rPr>
        <w:t>MMSE-IRC over MMSE receiver</w:t>
      </w:r>
      <w:r>
        <w:rPr>
          <w:rFonts w:eastAsia="宋体" w:hint="eastAsia"/>
          <w:i/>
          <w:sz w:val="21"/>
          <w:szCs w:val="21"/>
          <w:lang w:eastAsia="zh-CN"/>
        </w:rPr>
        <w:t>.</w:t>
      </w:r>
    </w:p>
    <w:p w14:paraId="14CDC233" w14:textId="77777777" w:rsidR="008C6627" w:rsidRPr="004C1BF2" w:rsidRDefault="008C6627" w:rsidP="008C6627">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7</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Additionally</w:t>
      </w:r>
      <w:r w:rsidRPr="004C1BF2">
        <w:rPr>
          <w:rFonts w:eastAsia="宋体" w:hint="eastAsia"/>
          <w:i/>
          <w:sz w:val="21"/>
          <w:szCs w:val="21"/>
          <w:lang w:eastAsia="zh-CN"/>
        </w:rPr>
        <w:t xml:space="preserve"> cover </w:t>
      </w:r>
      <w:proofErr w:type="spellStart"/>
      <w:r w:rsidRPr="004C1BF2">
        <w:rPr>
          <w:rFonts w:eastAsia="宋体" w:hint="eastAsia"/>
          <w:i/>
          <w:sz w:val="21"/>
          <w:szCs w:val="21"/>
          <w:lang w:eastAsia="zh-CN"/>
        </w:rPr>
        <w:t>HetNet</w:t>
      </w:r>
      <w:proofErr w:type="spellEnd"/>
      <w:r w:rsidRPr="004C1BF2">
        <w:rPr>
          <w:rFonts w:eastAsia="宋体" w:hint="eastAsia"/>
          <w:i/>
          <w:sz w:val="21"/>
          <w:szCs w:val="21"/>
          <w:lang w:eastAsia="zh-CN"/>
        </w:rPr>
        <w:t xml:space="preserve"> </w:t>
      </w:r>
      <w:r w:rsidRPr="004C1BF2">
        <w:rPr>
          <w:rFonts w:eastAsia="宋体"/>
          <w:i/>
          <w:sz w:val="21"/>
          <w:szCs w:val="21"/>
          <w:lang w:eastAsia="zh-CN"/>
        </w:rPr>
        <w:t>scenarios</w:t>
      </w:r>
      <w:r>
        <w:rPr>
          <w:rFonts w:eastAsia="宋体"/>
          <w:i/>
          <w:sz w:val="21"/>
          <w:szCs w:val="21"/>
          <w:lang w:eastAsia="zh-CN"/>
        </w:rPr>
        <w:t xml:space="preserve"> and t</w:t>
      </w:r>
      <w:r w:rsidR="00A550D6" w:rsidRPr="00A550D6">
        <w:rPr>
          <w:rFonts w:eastAsia="宋体"/>
          <w:i/>
          <w:sz w:val="21"/>
          <w:szCs w:val="21"/>
          <w:lang w:eastAsia="zh-CN"/>
        </w:rPr>
        <w:t>he interference profile from LTE NAICS can be used for initial simulation</w:t>
      </w:r>
      <w:r w:rsidRPr="004C1BF2">
        <w:rPr>
          <w:rFonts w:eastAsia="宋体" w:hint="eastAsia"/>
          <w:i/>
          <w:sz w:val="21"/>
          <w:szCs w:val="21"/>
          <w:lang w:eastAsia="zh-CN"/>
        </w:rPr>
        <w:t>.</w:t>
      </w:r>
    </w:p>
    <w:p w14:paraId="36156311" w14:textId="350B6EE8" w:rsidR="008C6627" w:rsidRDefault="008C6627" w:rsidP="006D2E02">
      <w:pPr>
        <w:pStyle w:val="a0"/>
        <w:tabs>
          <w:tab w:val="num" w:pos="226"/>
          <w:tab w:val="num" w:pos="284"/>
          <w:tab w:val="left" w:pos="5103"/>
        </w:tabs>
        <w:snapToGrid w:val="0"/>
        <w:spacing w:beforeLines="50" w:before="156"/>
        <w:rPr>
          <w:rFonts w:eastAsia="宋体"/>
          <w:sz w:val="21"/>
          <w:szCs w:val="21"/>
          <w:lang w:eastAsia="zh-CN"/>
        </w:rPr>
      </w:pPr>
    </w:p>
    <w:p w14:paraId="3460422D" w14:textId="3F8225C7" w:rsidR="008C6627" w:rsidRDefault="008C6627" w:rsidP="008C6627">
      <w:pPr>
        <w:pStyle w:val="a0"/>
        <w:tabs>
          <w:tab w:val="num" w:pos="226"/>
          <w:tab w:val="num" w:pos="284"/>
          <w:tab w:val="left" w:pos="5103"/>
        </w:tabs>
        <w:snapToGrid w:val="0"/>
        <w:spacing w:beforeLines="50" w:before="156"/>
        <w:rPr>
          <w:rFonts w:eastAsia="宋体"/>
          <w:sz w:val="21"/>
          <w:szCs w:val="21"/>
          <w:lang w:eastAsia="zh-CN"/>
        </w:rPr>
      </w:pPr>
      <w:r w:rsidRPr="006D2E02">
        <w:rPr>
          <w:rFonts w:eastAsia="宋体" w:hint="eastAsia"/>
          <w:sz w:val="21"/>
          <w:szCs w:val="21"/>
          <w:lang w:eastAsia="zh-CN"/>
        </w:rPr>
        <w:t xml:space="preserve">The following proposals were </w:t>
      </w:r>
      <w:r>
        <w:rPr>
          <w:rFonts w:eastAsia="宋体"/>
          <w:sz w:val="21"/>
          <w:szCs w:val="21"/>
          <w:lang w:eastAsia="zh-CN"/>
        </w:rPr>
        <w:t>given for CQI reporting requirements</w:t>
      </w:r>
      <w:r w:rsidRPr="006D2E02">
        <w:rPr>
          <w:rFonts w:eastAsia="宋体" w:hint="eastAsia"/>
          <w:sz w:val="21"/>
          <w:szCs w:val="21"/>
          <w:lang w:eastAsia="zh-CN"/>
        </w:rPr>
        <w:t>:</w:t>
      </w:r>
    </w:p>
    <w:p w14:paraId="7D2E8325" w14:textId="77777777" w:rsidR="008C6627" w:rsidRPr="00EB72CD" w:rsidRDefault="008C6627" w:rsidP="008C6627">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8</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 xml:space="preserve">Propose to </w:t>
      </w:r>
      <w:r w:rsidRPr="00EB72CD">
        <w:rPr>
          <w:rFonts w:eastAsia="宋体"/>
          <w:i/>
          <w:sz w:val="21"/>
          <w:szCs w:val="21"/>
          <w:lang w:eastAsia="zh-CN"/>
        </w:rPr>
        <w:t>define CQI reporting requirements with inter-cell interference scenario</w:t>
      </w:r>
      <w:r w:rsidRPr="004C1BF2">
        <w:rPr>
          <w:rFonts w:eastAsia="宋体" w:hint="eastAsia"/>
          <w:i/>
          <w:sz w:val="21"/>
          <w:szCs w:val="21"/>
          <w:lang w:eastAsia="zh-CN"/>
        </w:rPr>
        <w:t>.</w:t>
      </w:r>
    </w:p>
    <w:p w14:paraId="7C6A27BC" w14:textId="77777777" w:rsidR="008C6627" w:rsidRPr="001D4552" w:rsidRDefault="008C6627" w:rsidP="008C6627">
      <w:pPr>
        <w:pStyle w:val="a0"/>
        <w:tabs>
          <w:tab w:val="num" w:pos="226"/>
          <w:tab w:val="num" w:pos="284"/>
          <w:tab w:val="left" w:pos="5103"/>
        </w:tabs>
        <w:snapToGrid w:val="0"/>
        <w:rPr>
          <w:rFonts w:eastAsia="宋体"/>
          <w:i/>
          <w:sz w:val="21"/>
          <w:szCs w:val="21"/>
          <w:lang w:eastAsia="zh-CN"/>
        </w:rPr>
      </w:pPr>
      <w:r w:rsidRPr="00693D1A">
        <w:rPr>
          <w:rFonts w:eastAsia="宋体" w:hint="eastAsia"/>
          <w:b/>
          <w:i/>
          <w:sz w:val="21"/>
          <w:szCs w:val="21"/>
          <w:lang w:eastAsia="zh-CN"/>
        </w:rPr>
        <w:t xml:space="preserve">Observation </w:t>
      </w:r>
      <w:r>
        <w:rPr>
          <w:rFonts w:eastAsia="宋体"/>
          <w:b/>
          <w:i/>
          <w:sz w:val="21"/>
          <w:szCs w:val="21"/>
          <w:lang w:eastAsia="zh-CN"/>
        </w:rPr>
        <w:t>1</w:t>
      </w:r>
      <w:r w:rsidRPr="00693D1A">
        <w:rPr>
          <w:rFonts w:eastAsia="宋体" w:hint="eastAsia"/>
          <w:b/>
          <w:i/>
          <w:sz w:val="21"/>
          <w:szCs w:val="21"/>
          <w:lang w:eastAsia="zh-CN"/>
        </w:rPr>
        <w:t xml:space="preserve">: </w:t>
      </w:r>
      <w:r w:rsidRPr="00693D1A">
        <w:rPr>
          <w:rFonts w:eastAsia="宋体" w:hint="eastAsia"/>
          <w:i/>
          <w:sz w:val="21"/>
          <w:szCs w:val="21"/>
          <w:lang w:eastAsia="zh-CN"/>
        </w:rPr>
        <w:t xml:space="preserve">Two categories of scenarios can be considered for further discussion on CQI </w:t>
      </w:r>
      <w:r w:rsidRPr="00693D1A">
        <w:rPr>
          <w:rFonts w:eastAsia="宋体"/>
          <w:i/>
          <w:sz w:val="21"/>
          <w:szCs w:val="21"/>
          <w:lang w:eastAsia="zh-CN"/>
        </w:rPr>
        <w:t>reporting</w:t>
      </w:r>
      <w:r w:rsidRPr="00693D1A">
        <w:rPr>
          <w:rFonts w:eastAsia="宋体" w:hint="eastAsia"/>
          <w:i/>
          <w:sz w:val="21"/>
          <w:szCs w:val="21"/>
          <w:lang w:eastAsia="zh-CN"/>
        </w:rPr>
        <w:t xml:space="preserve"> requirement:</w:t>
      </w:r>
    </w:p>
    <w:p w14:paraId="0F835CE6" w14:textId="77777777" w:rsidR="008C6627" w:rsidRPr="009A1B32" w:rsidRDefault="008C6627" w:rsidP="00E103DD">
      <w:pPr>
        <w:widowControl w:val="0"/>
        <w:numPr>
          <w:ilvl w:val="0"/>
          <w:numId w:val="5"/>
        </w:numPr>
        <w:tabs>
          <w:tab w:val="clear" w:pos="1077"/>
          <w:tab w:val="num" w:pos="426"/>
          <w:tab w:val="num" w:pos="709"/>
          <w:tab w:val="num" w:pos="2880"/>
        </w:tabs>
        <w:adjustRightInd w:val="0"/>
        <w:snapToGrid w:val="0"/>
        <w:spacing w:after="120"/>
        <w:ind w:left="426" w:hanging="284"/>
        <w:rPr>
          <w:rFonts w:eastAsia="宋体" w:cs="Arial"/>
          <w:i/>
          <w:sz w:val="21"/>
          <w:lang w:eastAsia="zh-CN"/>
        </w:rPr>
      </w:pPr>
      <w:r w:rsidRPr="009A1B32">
        <w:rPr>
          <w:rFonts w:eastAsia="宋体" w:cs="Arial" w:hint="eastAsia"/>
          <w:i/>
          <w:sz w:val="21"/>
          <w:lang w:eastAsia="zh-CN"/>
        </w:rPr>
        <w:t xml:space="preserve">A) Interference is </w:t>
      </w:r>
      <w:proofErr w:type="spellStart"/>
      <w:r>
        <w:rPr>
          <w:rFonts w:eastAsia="宋体" w:cs="Arial" w:hint="eastAsia"/>
          <w:i/>
          <w:sz w:val="21"/>
          <w:lang w:eastAsia="zh-CN"/>
        </w:rPr>
        <w:t>precoded</w:t>
      </w:r>
      <w:proofErr w:type="spellEnd"/>
      <w:r>
        <w:rPr>
          <w:rFonts w:eastAsia="宋体" w:cs="Arial" w:hint="eastAsia"/>
          <w:i/>
          <w:sz w:val="21"/>
          <w:lang w:eastAsia="zh-CN"/>
        </w:rPr>
        <w:t xml:space="preserve"> as data</w:t>
      </w:r>
      <w:r w:rsidRPr="009A1B32">
        <w:rPr>
          <w:rFonts w:eastAsia="宋体" w:cs="Arial" w:hint="eastAsia"/>
          <w:i/>
          <w:sz w:val="21"/>
          <w:lang w:eastAsia="zh-CN"/>
        </w:rPr>
        <w:t>, i.e., in serving cell</w:t>
      </w:r>
      <w:r w:rsidRPr="009A1B32">
        <w:rPr>
          <w:rFonts w:eastAsia="宋体" w:cs="Arial"/>
          <w:i/>
          <w:sz w:val="21"/>
          <w:lang w:eastAsia="zh-CN"/>
        </w:rPr>
        <w:t>’</w:t>
      </w:r>
      <w:r w:rsidRPr="009A1B32">
        <w:rPr>
          <w:rFonts w:eastAsia="宋体" w:cs="Arial" w:hint="eastAsia"/>
          <w:i/>
          <w:sz w:val="21"/>
          <w:lang w:eastAsia="zh-CN"/>
        </w:rPr>
        <w:t>s NZP CSI-RS R</w:t>
      </w:r>
      <w:r w:rsidRPr="009A1B32">
        <w:rPr>
          <w:rFonts w:eastAsia="宋体" w:cs="Arial"/>
          <w:i/>
          <w:sz w:val="21"/>
          <w:lang w:eastAsia="zh-CN"/>
        </w:rPr>
        <w:t>Es,</w:t>
      </w:r>
      <w:r w:rsidRPr="009A1B32">
        <w:rPr>
          <w:rFonts w:eastAsia="宋体" w:cs="Arial" w:hint="eastAsia"/>
          <w:i/>
          <w:sz w:val="21"/>
          <w:lang w:eastAsia="zh-CN"/>
        </w:rPr>
        <w:t xml:space="preserve"> DMRS and/or data is transmitted in interfering cell.</w:t>
      </w:r>
      <w:r>
        <w:rPr>
          <w:rFonts w:eastAsia="宋体" w:cs="Arial" w:hint="eastAsia"/>
          <w:i/>
          <w:sz w:val="21"/>
          <w:lang w:eastAsia="zh-CN"/>
        </w:rPr>
        <w:t xml:space="preserve"> For these </w:t>
      </w:r>
      <w:r>
        <w:rPr>
          <w:rFonts w:eastAsia="宋体" w:cs="Arial"/>
          <w:i/>
          <w:sz w:val="21"/>
          <w:lang w:eastAsia="zh-CN"/>
        </w:rPr>
        <w:t>scenarios</w:t>
      </w:r>
      <w:r>
        <w:rPr>
          <w:rFonts w:eastAsia="宋体" w:cs="Arial" w:hint="eastAsia"/>
          <w:i/>
          <w:sz w:val="21"/>
          <w:lang w:eastAsia="zh-CN"/>
        </w:rPr>
        <w:t xml:space="preserve">, </w:t>
      </w:r>
      <w:r w:rsidRPr="009E5A67">
        <w:rPr>
          <w:rFonts w:eastAsia="宋体" w:hint="eastAsia"/>
          <w:i/>
          <w:sz w:val="21"/>
          <w:szCs w:val="21"/>
          <w:lang w:eastAsia="zh-CN"/>
        </w:rPr>
        <w:t xml:space="preserve">MMSE-IRC based CQI </w:t>
      </w:r>
      <w:r w:rsidRPr="009E5A67">
        <w:rPr>
          <w:rFonts w:eastAsia="宋体"/>
          <w:i/>
          <w:sz w:val="21"/>
          <w:szCs w:val="21"/>
          <w:lang w:eastAsia="zh-CN"/>
        </w:rPr>
        <w:t>calculation</w:t>
      </w:r>
      <w:r>
        <w:rPr>
          <w:rFonts w:eastAsia="宋体" w:hint="eastAsia"/>
          <w:i/>
          <w:sz w:val="21"/>
          <w:szCs w:val="21"/>
          <w:lang w:eastAsia="zh-CN"/>
        </w:rPr>
        <w:t xml:space="preserve"> is </w:t>
      </w:r>
      <w:r>
        <w:rPr>
          <w:rFonts w:eastAsia="宋体"/>
          <w:i/>
          <w:sz w:val="21"/>
          <w:szCs w:val="21"/>
          <w:lang w:eastAsia="zh-CN"/>
        </w:rPr>
        <w:t>beneficial</w:t>
      </w:r>
      <w:r>
        <w:rPr>
          <w:rFonts w:eastAsia="宋体" w:hint="eastAsia"/>
          <w:i/>
          <w:sz w:val="21"/>
          <w:szCs w:val="21"/>
          <w:lang w:eastAsia="zh-CN"/>
        </w:rPr>
        <w:t xml:space="preserve"> for the PDSCH performance.</w:t>
      </w:r>
    </w:p>
    <w:p w14:paraId="3D8F91F0" w14:textId="77777777" w:rsidR="008C6627" w:rsidRPr="001D4552" w:rsidRDefault="008C6627" w:rsidP="00E103DD">
      <w:pPr>
        <w:widowControl w:val="0"/>
        <w:numPr>
          <w:ilvl w:val="0"/>
          <w:numId w:val="5"/>
        </w:numPr>
        <w:tabs>
          <w:tab w:val="clear" w:pos="1077"/>
          <w:tab w:val="num" w:pos="426"/>
          <w:tab w:val="num" w:pos="709"/>
          <w:tab w:val="num" w:pos="2880"/>
        </w:tabs>
        <w:adjustRightInd w:val="0"/>
        <w:snapToGrid w:val="0"/>
        <w:spacing w:after="120"/>
        <w:ind w:left="426" w:hanging="284"/>
        <w:rPr>
          <w:rFonts w:eastAsia="宋体" w:cs="Arial"/>
          <w:i/>
          <w:sz w:val="21"/>
          <w:lang w:eastAsia="zh-CN"/>
        </w:rPr>
      </w:pPr>
      <w:r>
        <w:rPr>
          <w:rFonts w:eastAsia="宋体" w:cs="Arial" w:hint="eastAsia"/>
          <w:i/>
          <w:sz w:val="21"/>
          <w:lang w:eastAsia="zh-CN"/>
        </w:rPr>
        <w:t>B</w:t>
      </w:r>
      <w:r w:rsidRPr="001D4552">
        <w:rPr>
          <w:rFonts w:eastAsia="宋体" w:cs="Arial" w:hint="eastAsia"/>
          <w:i/>
          <w:sz w:val="21"/>
          <w:lang w:eastAsia="zh-CN"/>
        </w:rPr>
        <w:t xml:space="preserve">) </w:t>
      </w:r>
      <w:r>
        <w:rPr>
          <w:rFonts w:eastAsia="宋体" w:cs="Arial" w:hint="eastAsia"/>
          <w:i/>
          <w:sz w:val="21"/>
          <w:lang w:eastAsia="zh-CN"/>
        </w:rPr>
        <w:t>I</w:t>
      </w:r>
      <w:r w:rsidRPr="001D4552">
        <w:rPr>
          <w:rFonts w:eastAsia="宋体" w:cs="Arial" w:hint="eastAsia"/>
          <w:i/>
          <w:sz w:val="21"/>
          <w:lang w:eastAsia="zh-CN"/>
        </w:rPr>
        <w:t xml:space="preserve">nterference is not </w:t>
      </w:r>
      <w:proofErr w:type="spellStart"/>
      <w:r>
        <w:rPr>
          <w:rFonts w:eastAsia="宋体" w:cs="Arial" w:hint="eastAsia"/>
          <w:i/>
          <w:sz w:val="21"/>
          <w:lang w:eastAsia="zh-CN"/>
        </w:rPr>
        <w:t>precoded</w:t>
      </w:r>
      <w:proofErr w:type="spellEnd"/>
      <w:r w:rsidRPr="00773164">
        <w:rPr>
          <w:rFonts w:eastAsia="宋体" w:cs="Arial" w:hint="eastAsia"/>
          <w:i/>
          <w:sz w:val="21"/>
          <w:lang w:eastAsia="zh-CN"/>
        </w:rPr>
        <w:t xml:space="preserve"> </w:t>
      </w:r>
      <w:r>
        <w:rPr>
          <w:rFonts w:eastAsia="宋体" w:cs="Arial" w:hint="eastAsia"/>
          <w:i/>
          <w:sz w:val="21"/>
          <w:lang w:eastAsia="zh-CN"/>
        </w:rPr>
        <w:t>as data</w:t>
      </w:r>
      <w:r w:rsidRPr="001D4552">
        <w:rPr>
          <w:rFonts w:eastAsia="宋体" w:cs="Arial" w:hint="eastAsia"/>
          <w:i/>
          <w:sz w:val="21"/>
          <w:lang w:eastAsia="zh-CN"/>
        </w:rPr>
        <w:t>, i.e., in serving cell</w:t>
      </w:r>
      <w:r w:rsidRPr="001D4552">
        <w:rPr>
          <w:rFonts w:eastAsia="宋体" w:cs="Arial"/>
          <w:i/>
          <w:sz w:val="21"/>
          <w:lang w:eastAsia="zh-CN"/>
        </w:rPr>
        <w:t>’</w:t>
      </w:r>
      <w:r w:rsidRPr="001D4552">
        <w:rPr>
          <w:rFonts w:eastAsia="宋体" w:cs="Arial" w:hint="eastAsia"/>
          <w:i/>
          <w:sz w:val="21"/>
          <w:lang w:eastAsia="zh-CN"/>
        </w:rPr>
        <w:t>s NZP CSI-RS R</w:t>
      </w:r>
      <w:r w:rsidRPr="001D4552">
        <w:rPr>
          <w:rFonts w:eastAsia="宋体" w:cs="Arial"/>
          <w:i/>
          <w:sz w:val="21"/>
          <w:lang w:eastAsia="zh-CN"/>
        </w:rPr>
        <w:t>Es,</w:t>
      </w:r>
      <w:r w:rsidRPr="001D4552">
        <w:rPr>
          <w:rFonts w:eastAsia="宋体" w:cs="Arial" w:hint="eastAsia"/>
          <w:i/>
          <w:sz w:val="21"/>
          <w:lang w:eastAsia="zh-CN"/>
        </w:rPr>
        <w:t xml:space="preserve"> NZP CSI-RS</w:t>
      </w:r>
      <w:r>
        <w:rPr>
          <w:rFonts w:eastAsia="宋体" w:cs="Arial" w:hint="eastAsia"/>
          <w:i/>
          <w:sz w:val="21"/>
          <w:lang w:eastAsia="zh-CN"/>
        </w:rPr>
        <w:t xml:space="preserve"> or </w:t>
      </w:r>
      <w:r w:rsidRPr="001D4552">
        <w:rPr>
          <w:rFonts w:eastAsia="宋体" w:cs="Arial" w:hint="eastAsia"/>
          <w:i/>
          <w:sz w:val="21"/>
          <w:lang w:eastAsia="zh-CN"/>
        </w:rPr>
        <w:t>ZP CSI-RS is transmitted in interfering cell.</w:t>
      </w:r>
      <w:r>
        <w:rPr>
          <w:rFonts w:eastAsia="宋体" w:cs="Arial" w:hint="eastAsia"/>
          <w:i/>
          <w:sz w:val="21"/>
          <w:lang w:eastAsia="zh-CN"/>
        </w:rPr>
        <w:t xml:space="preserve"> For these </w:t>
      </w:r>
      <w:r>
        <w:rPr>
          <w:rFonts w:eastAsia="宋体" w:cs="Arial"/>
          <w:i/>
          <w:sz w:val="21"/>
          <w:lang w:eastAsia="zh-CN"/>
        </w:rPr>
        <w:t>scenarios</w:t>
      </w:r>
      <w:r>
        <w:rPr>
          <w:rFonts w:eastAsia="宋体" w:cs="Arial" w:hint="eastAsia"/>
          <w:i/>
          <w:sz w:val="21"/>
          <w:lang w:eastAsia="zh-CN"/>
        </w:rPr>
        <w:t xml:space="preserve">, </w:t>
      </w:r>
      <w:r w:rsidRPr="009E5A67">
        <w:rPr>
          <w:rFonts w:eastAsia="宋体" w:hint="eastAsia"/>
          <w:i/>
          <w:sz w:val="21"/>
          <w:szCs w:val="21"/>
          <w:lang w:eastAsia="zh-CN"/>
        </w:rPr>
        <w:t xml:space="preserve">check the performance benefits </w:t>
      </w:r>
      <w:r w:rsidRPr="009E5A67">
        <w:rPr>
          <w:rFonts w:eastAsia="宋体"/>
          <w:i/>
          <w:sz w:val="21"/>
          <w:szCs w:val="21"/>
          <w:lang w:eastAsia="zh-CN"/>
        </w:rPr>
        <w:t>brought</w:t>
      </w:r>
      <w:r w:rsidRPr="009E5A67">
        <w:rPr>
          <w:rFonts w:eastAsia="宋体" w:hint="eastAsia"/>
          <w:i/>
          <w:sz w:val="21"/>
          <w:szCs w:val="21"/>
          <w:lang w:eastAsia="zh-CN"/>
        </w:rPr>
        <w:t xml:space="preserve"> by MMSE-IRC based CQI </w:t>
      </w:r>
      <w:r w:rsidRPr="009E5A67">
        <w:rPr>
          <w:rFonts w:eastAsia="宋体"/>
          <w:i/>
          <w:sz w:val="21"/>
          <w:szCs w:val="21"/>
          <w:lang w:eastAsia="zh-CN"/>
        </w:rPr>
        <w:t>calculation</w:t>
      </w:r>
      <w:r w:rsidRPr="009E5A67">
        <w:rPr>
          <w:rFonts w:eastAsia="宋体" w:hint="eastAsia"/>
          <w:i/>
          <w:sz w:val="21"/>
          <w:szCs w:val="21"/>
          <w:lang w:eastAsia="zh-CN"/>
        </w:rPr>
        <w:t xml:space="preserve"> over MMSE based CQI </w:t>
      </w:r>
      <w:r w:rsidRPr="009E5A67">
        <w:rPr>
          <w:rFonts w:eastAsia="宋体"/>
          <w:i/>
          <w:sz w:val="21"/>
          <w:szCs w:val="21"/>
          <w:lang w:eastAsia="zh-CN"/>
        </w:rPr>
        <w:t>calculation</w:t>
      </w:r>
      <w:r>
        <w:rPr>
          <w:rFonts w:eastAsia="宋体" w:hint="eastAsia"/>
          <w:i/>
          <w:sz w:val="21"/>
          <w:szCs w:val="21"/>
          <w:lang w:eastAsia="zh-CN"/>
        </w:rPr>
        <w:t xml:space="preserve"> if needed</w:t>
      </w:r>
      <w:r w:rsidRPr="009E5A67">
        <w:rPr>
          <w:rFonts w:eastAsia="宋体" w:hint="eastAsia"/>
          <w:i/>
          <w:sz w:val="21"/>
          <w:szCs w:val="21"/>
          <w:lang w:eastAsia="zh-CN"/>
        </w:rPr>
        <w:t>.</w:t>
      </w:r>
    </w:p>
    <w:p w14:paraId="47DE685F" w14:textId="77777777" w:rsidR="008C6627" w:rsidRPr="008924C5" w:rsidRDefault="008C6627" w:rsidP="008C6627">
      <w:pPr>
        <w:pStyle w:val="a0"/>
        <w:tabs>
          <w:tab w:val="num" w:pos="226"/>
          <w:tab w:val="num" w:pos="284"/>
          <w:tab w:val="left" w:pos="5103"/>
        </w:tabs>
        <w:snapToGrid w:val="0"/>
        <w:rPr>
          <w:rFonts w:eastAsia="宋体"/>
          <w:sz w:val="21"/>
          <w:szCs w:val="21"/>
          <w:lang w:eastAsia="zh-CN"/>
        </w:rPr>
      </w:pPr>
      <w:r>
        <w:rPr>
          <w:rFonts w:eastAsia="宋体" w:hint="eastAsia"/>
          <w:b/>
          <w:i/>
          <w:sz w:val="21"/>
          <w:szCs w:val="21"/>
          <w:lang w:eastAsia="zh-CN"/>
        </w:rPr>
        <w:t>Proposal</w:t>
      </w:r>
      <w:r w:rsidRPr="001D4552">
        <w:rPr>
          <w:rFonts w:eastAsia="宋体" w:hint="eastAsia"/>
          <w:b/>
          <w:i/>
          <w:sz w:val="21"/>
          <w:szCs w:val="21"/>
          <w:lang w:eastAsia="zh-CN"/>
        </w:rPr>
        <w:t xml:space="preserve"> </w:t>
      </w:r>
      <w:r>
        <w:rPr>
          <w:rFonts w:eastAsia="宋体"/>
          <w:b/>
          <w:i/>
          <w:sz w:val="21"/>
          <w:szCs w:val="21"/>
          <w:lang w:eastAsia="zh-CN"/>
        </w:rPr>
        <w:t>9</w:t>
      </w:r>
      <w:r w:rsidRPr="001D4552">
        <w:rPr>
          <w:rFonts w:eastAsia="宋体" w:hint="eastAsia"/>
          <w:b/>
          <w:i/>
          <w:sz w:val="21"/>
          <w:szCs w:val="21"/>
          <w:lang w:eastAsia="zh-CN"/>
        </w:rPr>
        <w:t>:</w:t>
      </w:r>
      <w:r>
        <w:rPr>
          <w:rFonts w:eastAsia="宋体" w:hint="eastAsia"/>
          <w:b/>
          <w:i/>
          <w:sz w:val="21"/>
          <w:szCs w:val="21"/>
          <w:lang w:eastAsia="zh-CN"/>
        </w:rPr>
        <w:t xml:space="preserve"> </w:t>
      </w:r>
      <w:r w:rsidRPr="00B430D8">
        <w:rPr>
          <w:rFonts w:eastAsia="宋体" w:hint="eastAsia"/>
          <w:i/>
          <w:sz w:val="21"/>
          <w:szCs w:val="21"/>
          <w:lang w:eastAsia="zh-CN"/>
        </w:rPr>
        <w:t>A</w:t>
      </w:r>
      <w:r w:rsidRPr="00B430D8">
        <w:rPr>
          <w:rFonts w:eastAsia="宋体"/>
          <w:i/>
          <w:sz w:val="21"/>
          <w:szCs w:val="21"/>
          <w:lang w:eastAsia="zh-CN"/>
        </w:rPr>
        <w:t>s the starting point</w:t>
      </w:r>
      <w:r w:rsidRPr="00B430D8">
        <w:rPr>
          <w:rFonts w:eastAsia="宋体" w:hint="eastAsia"/>
          <w:i/>
          <w:sz w:val="21"/>
          <w:szCs w:val="21"/>
          <w:lang w:eastAsia="zh-CN"/>
        </w:rPr>
        <w:t>,</w:t>
      </w:r>
      <w:r>
        <w:rPr>
          <w:rFonts w:eastAsia="宋体" w:hint="eastAsia"/>
          <w:b/>
          <w:i/>
          <w:sz w:val="21"/>
          <w:szCs w:val="21"/>
          <w:lang w:eastAsia="zh-CN"/>
        </w:rPr>
        <w:t xml:space="preserve"> </w:t>
      </w:r>
      <w:r>
        <w:rPr>
          <w:rFonts w:eastAsia="宋体" w:cs="Arial" w:hint="eastAsia"/>
          <w:i/>
          <w:sz w:val="21"/>
          <w:lang w:eastAsia="zh-CN"/>
        </w:rPr>
        <w:t xml:space="preserve">model one inter-cell interferer with DIP of </w:t>
      </w:r>
      <w:r w:rsidRPr="00883015">
        <w:rPr>
          <w:rFonts w:eastAsia="宋体" w:cs="Arial"/>
          <w:i/>
          <w:sz w:val="21"/>
          <w:lang w:eastAsia="zh-CN"/>
        </w:rPr>
        <w:t>-0.41dB</w:t>
      </w:r>
      <w:r>
        <w:rPr>
          <w:rFonts w:eastAsia="宋体" w:cs="Arial" w:hint="eastAsia"/>
          <w:i/>
          <w:sz w:val="21"/>
          <w:lang w:eastAsia="zh-CN"/>
        </w:rPr>
        <w:t xml:space="preserve"> and s</w:t>
      </w:r>
      <w:r w:rsidRPr="00883015">
        <w:rPr>
          <w:rFonts w:eastAsia="宋体" w:cs="Arial"/>
          <w:i/>
          <w:sz w:val="21"/>
          <w:lang w:val="en-US" w:eastAsia="zh-CN"/>
        </w:rPr>
        <w:t>tatic</w:t>
      </w:r>
      <w:r>
        <w:rPr>
          <w:rFonts w:eastAsia="宋体" w:cs="Arial" w:hint="eastAsia"/>
          <w:i/>
          <w:sz w:val="21"/>
          <w:lang w:eastAsia="zh-CN"/>
        </w:rPr>
        <w:t xml:space="preserve"> propagation condition.</w:t>
      </w:r>
    </w:p>
    <w:p w14:paraId="12AA8FED" w14:textId="334C20F8" w:rsidR="008C6627" w:rsidRPr="008C6627" w:rsidRDefault="008C6627" w:rsidP="008C6627">
      <w:pPr>
        <w:pStyle w:val="a0"/>
        <w:tabs>
          <w:tab w:val="num" w:pos="226"/>
          <w:tab w:val="num" w:pos="284"/>
          <w:tab w:val="left" w:pos="5103"/>
        </w:tabs>
        <w:snapToGrid w:val="0"/>
        <w:rPr>
          <w:rFonts w:eastAsia="宋体" w:cs="Arial"/>
          <w:i/>
          <w:sz w:val="21"/>
          <w:lang w:eastAsia="zh-CN"/>
        </w:rPr>
      </w:pPr>
      <w:r>
        <w:rPr>
          <w:rFonts w:eastAsia="宋体" w:hint="eastAsia"/>
          <w:b/>
          <w:i/>
          <w:sz w:val="21"/>
          <w:szCs w:val="21"/>
          <w:lang w:eastAsia="zh-CN"/>
        </w:rPr>
        <w:t>Proposal</w:t>
      </w:r>
      <w:r w:rsidRPr="001D4552">
        <w:rPr>
          <w:rFonts w:eastAsia="宋体" w:hint="eastAsia"/>
          <w:b/>
          <w:i/>
          <w:sz w:val="21"/>
          <w:szCs w:val="21"/>
          <w:lang w:eastAsia="zh-CN"/>
        </w:rPr>
        <w:t xml:space="preserve"> </w:t>
      </w:r>
      <w:r>
        <w:rPr>
          <w:rFonts w:eastAsia="宋体"/>
          <w:b/>
          <w:i/>
          <w:sz w:val="21"/>
          <w:szCs w:val="21"/>
          <w:lang w:eastAsia="zh-CN"/>
        </w:rPr>
        <w:t>10</w:t>
      </w:r>
      <w:r w:rsidRPr="001D4552">
        <w:rPr>
          <w:rFonts w:eastAsia="宋体" w:hint="eastAsia"/>
          <w:b/>
          <w:i/>
          <w:sz w:val="21"/>
          <w:szCs w:val="21"/>
          <w:lang w:eastAsia="zh-CN"/>
        </w:rPr>
        <w:t>:</w:t>
      </w:r>
      <w:r>
        <w:rPr>
          <w:rFonts w:eastAsia="宋体" w:hint="eastAsia"/>
          <w:b/>
          <w:i/>
          <w:sz w:val="21"/>
          <w:szCs w:val="21"/>
          <w:lang w:eastAsia="zh-CN"/>
        </w:rPr>
        <w:t xml:space="preserve"> </w:t>
      </w:r>
      <w:r>
        <w:rPr>
          <w:rFonts w:eastAsia="宋体" w:cs="Arial" w:hint="eastAsia"/>
          <w:i/>
          <w:sz w:val="21"/>
          <w:lang w:eastAsia="zh-CN"/>
        </w:rPr>
        <w:t>Reuse the LTE test metric as a starting point, which include:</w:t>
      </w:r>
      <w:r w:rsidRPr="004D4059">
        <w:t xml:space="preserve"> </w:t>
      </w:r>
      <w:r w:rsidRPr="004D4059">
        <w:rPr>
          <w:rFonts w:eastAsia="宋体" w:cs="Arial"/>
          <w:i/>
          <w:sz w:val="21"/>
          <w:lang w:eastAsia="zh-CN"/>
        </w:rPr>
        <w:t>1) the relative increase of the throughput obtained when the transport format is that indicated by the reported CQI subject to an interference model compared to the case with a white Gaussian noise model, and 2) when transmitting the transport format indicated by each reported wideband CQI index subject to an interference source with specified DIP, the average BLER for the indicated transport formats shall be greater than or equal to 2%.</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33C549D9" w14:textId="5848693A" w:rsidR="000F6520" w:rsidRDefault="00F50582" w:rsidP="00A87551">
      <w:pPr>
        <w:pStyle w:val="2"/>
        <w:ind w:left="400" w:hanging="400"/>
      </w:pPr>
      <w:r w:rsidRPr="005F14AC">
        <w:t>R</w:t>
      </w:r>
      <w:r w:rsidR="00EB72CD">
        <w:t>4</w:t>
      </w:r>
      <w:r w:rsidRPr="005F14AC">
        <w:t>-210</w:t>
      </w:r>
      <w:r w:rsidR="00EB72CD">
        <w:t>6117</w:t>
      </w:r>
      <w:r w:rsidRPr="005F14AC">
        <w:rPr>
          <w:rFonts w:hint="eastAsia"/>
        </w:rPr>
        <w:t xml:space="preserve">, </w:t>
      </w:r>
      <w:r w:rsidR="00EB72CD" w:rsidRPr="00EB72CD">
        <w:rPr>
          <w:lang w:val="en-US"/>
        </w:rPr>
        <w:t>WF on CQI reporting requirements for inter-cell interference MMSE-IRC</w:t>
      </w:r>
      <w:r w:rsidRPr="005F14AC">
        <w:rPr>
          <w:rFonts w:hint="eastAsia"/>
        </w:rPr>
        <w:t xml:space="preserve">, </w:t>
      </w:r>
      <w:r w:rsidR="00EB72CD">
        <w:t>Ericsson</w:t>
      </w:r>
      <w:r w:rsidRPr="005F14AC">
        <w:rPr>
          <w:rFonts w:hint="eastAsia"/>
        </w:rPr>
        <w:t>, RAN</w:t>
      </w:r>
      <w:r w:rsidR="00EB72CD">
        <w:t>4</w:t>
      </w:r>
      <w:r w:rsidRPr="005F14AC">
        <w:rPr>
          <w:rFonts w:hint="eastAsia"/>
        </w:rPr>
        <w:t xml:space="preserve"> #9</w:t>
      </w:r>
      <w:r w:rsidR="00EB72CD">
        <w:t>8-bis-</w:t>
      </w:r>
      <w:r w:rsidRPr="005F14AC">
        <w:rPr>
          <w:rFonts w:hint="eastAsia"/>
        </w:rPr>
        <w:t xml:space="preserve">e, </w:t>
      </w:r>
      <w:r w:rsidR="00EB72CD">
        <w:t>Apr</w:t>
      </w:r>
      <w:r w:rsidRPr="005F14AC">
        <w:rPr>
          <w:rFonts w:hint="eastAsia"/>
        </w:rPr>
        <w:t xml:space="preserve"> 202</w:t>
      </w:r>
      <w:r>
        <w:rPr>
          <w:rFonts w:hint="eastAsia"/>
        </w:rPr>
        <w:t>1</w:t>
      </w:r>
      <w:r w:rsidRPr="005F14AC">
        <w:rPr>
          <w:rFonts w:hint="eastAsia"/>
        </w:rPr>
        <w:t>.</w:t>
      </w:r>
    </w:p>
    <w:p w14:paraId="6CF9AB56" w14:textId="7EE80413" w:rsidR="00615929" w:rsidRDefault="00615929" w:rsidP="00615929">
      <w:pPr>
        <w:pStyle w:val="2"/>
        <w:ind w:hanging="420"/>
      </w:pPr>
      <w:r w:rsidRPr="007D5352">
        <w:t>R4-125056</w:t>
      </w:r>
      <w:r>
        <w:rPr>
          <w:rFonts w:hint="eastAsia"/>
        </w:rPr>
        <w:t xml:space="preserve">, </w:t>
      </w:r>
      <w:r>
        <w:t>Advanced Receiver CSI Link Level Simulation Results for Sync Network Operation</w:t>
      </w:r>
      <w:r>
        <w:rPr>
          <w:rFonts w:hint="eastAsia"/>
        </w:rPr>
        <w:t xml:space="preserve">, </w:t>
      </w:r>
      <w:r>
        <w:t>Qualcomm Incorporated</w:t>
      </w:r>
      <w:r>
        <w:rPr>
          <w:rFonts w:hint="eastAsia"/>
        </w:rPr>
        <w:t xml:space="preserve">, </w:t>
      </w:r>
      <w:r>
        <w:t>RAN4 #64bis</w:t>
      </w:r>
      <w:r>
        <w:rPr>
          <w:rFonts w:hint="eastAsia"/>
        </w:rPr>
        <w:t xml:space="preserve">, </w:t>
      </w:r>
      <w:r>
        <w:t>Oct</w:t>
      </w:r>
      <w:r>
        <w:rPr>
          <w:rFonts w:hint="eastAsia"/>
        </w:rPr>
        <w:t xml:space="preserve"> 2012.</w:t>
      </w:r>
    </w:p>
    <w:sectPr w:rsidR="00615929"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09EC" w14:textId="77777777" w:rsidR="00846A2E" w:rsidRDefault="00846A2E" w:rsidP="00E7784C">
      <w:r>
        <w:separator/>
      </w:r>
    </w:p>
  </w:endnote>
  <w:endnote w:type="continuationSeparator" w:id="0">
    <w:p w14:paraId="18D19970" w14:textId="77777777" w:rsidR="00846A2E" w:rsidRDefault="00846A2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42705" w14:textId="77777777" w:rsidR="00846A2E" w:rsidRDefault="00846A2E" w:rsidP="00E7784C">
      <w:r>
        <w:separator/>
      </w:r>
    </w:p>
  </w:footnote>
  <w:footnote w:type="continuationSeparator" w:id="0">
    <w:p w14:paraId="3C058CD4" w14:textId="77777777" w:rsidR="00846A2E" w:rsidRDefault="00846A2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1440"/>
        </w:tabs>
        <w:ind w:left="1440" w:hanging="360"/>
      </w:pPr>
      <w:rPr>
        <w:rFonts w:ascii="Arial" w:hAnsi="Arial" w:hint="default"/>
      </w:rPr>
    </w:lvl>
    <w:lvl w:ilvl="2" w:tplc="513CC496">
      <w:numFmt w:val="bullet"/>
      <w:lvlText w:val="•"/>
      <w:lvlJc w:val="left"/>
      <w:pPr>
        <w:tabs>
          <w:tab w:val="num" w:pos="2160"/>
        </w:tabs>
        <w:ind w:left="2160"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1080"/>
        </w:tabs>
        <w:ind w:left="1080"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2"/>
  </w:num>
  <w:num w:numId="2">
    <w:abstractNumId w:val="5"/>
  </w:num>
  <w:num w:numId="3">
    <w:abstractNumId w:val="7"/>
  </w:num>
  <w:num w:numId="4">
    <w:abstractNumId w:val="4"/>
  </w:num>
  <w:num w:numId="5">
    <w:abstractNumId w:val="0"/>
  </w:num>
  <w:num w:numId="6">
    <w:abstractNumId w:val="1"/>
  </w:num>
  <w:num w:numId="7">
    <w:abstractNumId w:val="3"/>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16D2"/>
    <w:rsid w:val="00022151"/>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E6A"/>
    <w:rsid w:val="000970B6"/>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9B4"/>
    <w:rsid w:val="001A5C07"/>
    <w:rsid w:val="001A5E14"/>
    <w:rsid w:val="001A601C"/>
    <w:rsid w:val="001B1F1B"/>
    <w:rsid w:val="001B2DE4"/>
    <w:rsid w:val="001B7940"/>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606D"/>
    <w:rsid w:val="001E79DE"/>
    <w:rsid w:val="001F0030"/>
    <w:rsid w:val="001F02DE"/>
    <w:rsid w:val="001F07D9"/>
    <w:rsid w:val="001F33FA"/>
    <w:rsid w:val="001F35E7"/>
    <w:rsid w:val="001F4E0E"/>
    <w:rsid w:val="001F523C"/>
    <w:rsid w:val="001F57F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78D9"/>
    <w:rsid w:val="00367FB8"/>
    <w:rsid w:val="003702E6"/>
    <w:rsid w:val="00371C5B"/>
    <w:rsid w:val="00372800"/>
    <w:rsid w:val="00373399"/>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4C4B"/>
    <w:rsid w:val="0043704E"/>
    <w:rsid w:val="0043717E"/>
    <w:rsid w:val="00443E6C"/>
    <w:rsid w:val="00443EF6"/>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FDC"/>
    <w:rsid w:val="00476393"/>
    <w:rsid w:val="0047717B"/>
    <w:rsid w:val="00480754"/>
    <w:rsid w:val="00481726"/>
    <w:rsid w:val="00481F7A"/>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947"/>
    <w:rsid w:val="004C1BF2"/>
    <w:rsid w:val="004C35F0"/>
    <w:rsid w:val="004C3F85"/>
    <w:rsid w:val="004C419A"/>
    <w:rsid w:val="004C4BF3"/>
    <w:rsid w:val="004C5B13"/>
    <w:rsid w:val="004C649B"/>
    <w:rsid w:val="004C79CB"/>
    <w:rsid w:val="004D14D8"/>
    <w:rsid w:val="004D2689"/>
    <w:rsid w:val="004D338D"/>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50028C"/>
    <w:rsid w:val="00501809"/>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2B03"/>
    <w:rsid w:val="005232D9"/>
    <w:rsid w:val="00525244"/>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93"/>
    <w:rsid w:val="00593C9E"/>
    <w:rsid w:val="00594935"/>
    <w:rsid w:val="00597615"/>
    <w:rsid w:val="005A1F63"/>
    <w:rsid w:val="005A2047"/>
    <w:rsid w:val="005A2117"/>
    <w:rsid w:val="005A389B"/>
    <w:rsid w:val="005A5368"/>
    <w:rsid w:val="005A624E"/>
    <w:rsid w:val="005A6D61"/>
    <w:rsid w:val="005A7DC4"/>
    <w:rsid w:val="005B0C19"/>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69C8"/>
    <w:rsid w:val="00647385"/>
    <w:rsid w:val="00650955"/>
    <w:rsid w:val="00652168"/>
    <w:rsid w:val="00652DD7"/>
    <w:rsid w:val="0065596F"/>
    <w:rsid w:val="00656486"/>
    <w:rsid w:val="006565AD"/>
    <w:rsid w:val="006577AD"/>
    <w:rsid w:val="00657B6F"/>
    <w:rsid w:val="006608E6"/>
    <w:rsid w:val="0066124B"/>
    <w:rsid w:val="00662F45"/>
    <w:rsid w:val="00663BF6"/>
    <w:rsid w:val="006642CA"/>
    <w:rsid w:val="00664975"/>
    <w:rsid w:val="0066506A"/>
    <w:rsid w:val="0066658D"/>
    <w:rsid w:val="0066689D"/>
    <w:rsid w:val="006674D4"/>
    <w:rsid w:val="00670E56"/>
    <w:rsid w:val="00671073"/>
    <w:rsid w:val="0067279F"/>
    <w:rsid w:val="0067284E"/>
    <w:rsid w:val="006747D6"/>
    <w:rsid w:val="00674BBF"/>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864"/>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2136"/>
    <w:rsid w:val="00723129"/>
    <w:rsid w:val="0072432F"/>
    <w:rsid w:val="007260B5"/>
    <w:rsid w:val="007275B0"/>
    <w:rsid w:val="0073090F"/>
    <w:rsid w:val="00731F52"/>
    <w:rsid w:val="00732645"/>
    <w:rsid w:val="00732CAD"/>
    <w:rsid w:val="007339A0"/>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E08"/>
    <w:rsid w:val="00823D0E"/>
    <w:rsid w:val="0082593A"/>
    <w:rsid w:val="00826C34"/>
    <w:rsid w:val="008275BF"/>
    <w:rsid w:val="00827675"/>
    <w:rsid w:val="00827788"/>
    <w:rsid w:val="00827C60"/>
    <w:rsid w:val="00833828"/>
    <w:rsid w:val="00834E99"/>
    <w:rsid w:val="0083585F"/>
    <w:rsid w:val="008365FB"/>
    <w:rsid w:val="008373D0"/>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E66"/>
    <w:rsid w:val="008D215C"/>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3DCA"/>
    <w:rsid w:val="009D3F31"/>
    <w:rsid w:val="009D485D"/>
    <w:rsid w:val="009D6036"/>
    <w:rsid w:val="009D6D01"/>
    <w:rsid w:val="009E03C9"/>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F7E"/>
    <w:rsid w:val="00BC14BE"/>
    <w:rsid w:val="00BC2DB4"/>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6913"/>
    <w:rsid w:val="00BE72E3"/>
    <w:rsid w:val="00BE7E62"/>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F161F"/>
    <w:rsid w:val="00CF22FE"/>
    <w:rsid w:val="00CF2688"/>
    <w:rsid w:val="00CF3875"/>
    <w:rsid w:val="00CF5BC3"/>
    <w:rsid w:val="00CF7484"/>
    <w:rsid w:val="00CF7A15"/>
    <w:rsid w:val="00D0046C"/>
    <w:rsid w:val="00D00771"/>
    <w:rsid w:val="00D0103C"/>
    <w:rsid w:val="00D017D7"/>
    <w:rsid w:val="00D0181E"/>
    <w:rsid w:val="00D01FB7"/>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81588"/>
    <w:rsid w:val="00D81634"/>
    <w:rsid w:val="00D8188D"/>
    <w:rsid w:val="00D82813"/>
    <w:rsid w:val="00D84499"/>
    <w:rsid w:val="00D85278"/>
    <w:rsid w:val="00D85892"/>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526"/>
    <w:rsid w:val="00E07268"/>
    <w:rsid w:val="00E103DD"/>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7C"/>
    <w:rsid w:val="00E54B1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7858"/>
    <w:rsid w:val="00F07A0A"/>
    <w:rsid w:val="00F10AA3"/>
    <w:rsid w:val="00F1232E"/>
    <w:rsid w:val="00F12A15"/>
    <w:rsid w:val="00F13296"/>
    <w:rsid w:val="00F1411E"/>
    <w:rsid w:val="00F14FC2"/>
    <w:rsid w:val="00F15F01"/>
    <w:rsid w:val="00F16DB7"/>
    <w:rsid w:val="00F200E4"/>
    <w:rsid w:val="00F20AC1"/>
    <w:rsid w:val="00F21458"/>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6020"/>
    <w:rsid w:val="00F460CA"/>
    <w:rsid w:val="00F476DC"/>
    <w:rsid w:val="00F477C4"/>
    <w:rsid w:val="00F478C4"/>
    <w:rsid w:val="00F50582"/>
    <w:rsid w:val="00F5337F"/>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C41"/>
    <w:rsid w:val="00FB6D9C"/>
    <w:rsid w:val="00FC0441"/>
    <w:rsid w:val="00FC0860"/>
    <w:rsid w:val="00FC1AB5"/>
    <w:rsid w:val="00FC2392"/>
    <w:rsid w:val="00FC3743"/>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C07BE5"/>
    <w:pPr>
      <w:ind w:firstLineChars="200" w:firstLine="420"/>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1889</Words>
  <Characters>10771</Characters>
  <Application>Microsoft Office Word</Application>
  <DocSecurity>0</DocSecurity>
  <Lines>89</Lines>
  <Paragraphs>25</Paragraphs>
  <ScaleCrop>false</ScaleCrop>
  <Company>Microsoft</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吴径舟</cp:lastModifiedBy>
  <cp:revision>13</cp:revision>
  <cp:lastPrinted>2021-03-26T07:34:00Z</cp:lastPrinted>
  <dcterms:created xsi:type="dcterms:W3CDTF">2021-05-10T02:53:00Z</dcterms:created>
  <dcterms:modified xsi:type="dcterms:W3CDTF">2021-05-11T11:10:00Z</dcterms:modified>
</cp:coreProperties>
</file>